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CC605" w14:textId="4F1AE219" w:rsidR="00605714" w:rsidRPr="006A3425" w:rsidRDefault="00605714" w:rsidP="0060571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6A3425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UCHWAŁA Nr </w:t>
      </w:r>
      <w:r w:rsidR="00917263" w:rsidRPr="006A3425">
        <w:rPr>
          <w:rFonts w:ascii="Times New Roman" w:hAnsi="Times New Roman" w:cs="Times New Roman"/>
          <w:b/>
          <w:bCs/>
          <w:kern w:val="0"/>
          <w:sz w:val="20"/>
          <w:szCs w:val="20"/>
        </w:rPr>
        <w:t>II/12</w:t>
      </w:r>
      <w:r w:rsidRPr="006A3425">
        <w:rPr>
          <w:rFonts w:ascii="Times New Roman" w:hAnsi="Times New Roman" w:cs="Times New Roman"/>
          <w:b/>
          <w:bCs/>
          <w:kern w:val="0"/>
          <w:sz w:val="20"/>
          <w:szCs w:val="20"/>
        </w:rPr>
        <w:t>/24</w:t>
      </w:r>
    </w:p>
    <w:p w14:paraId="6D857A77" w14:textId="77777777" w:rsidR="00605714" w:rsidRPr="006A3425" w:rsidRDefault="00605714" w:rsidP="0060571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6A3425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Rady Gminy Dubeninki </w:t>
      </w:r>
    </w:p>
    <w:p w14:paraId="34B82077" w14:textId="23CCC236" w:rsidR="00605714" w:rsidRPr="006A3425" w:rsidRDefault="00605714" w:rsidP="0060571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6A3425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z dnia </w:t>
      </w:r>
      <w:r w:rsidR="00917263" w:rsidRPr="006A3425">
        <w:rPr>
          <w:rFonts w:ascii="Times New Roman" w:hAnsi="Times New Roman" w:cs="Times New Roman"/>
          <w:b/>
          <w:bCs/>
          <w:kern w:val="0"/>
          <w:sz w:val="20"/>
          <w:szCs w:val="20"/>
        </w:rPr>
        <w:t>28 maja</w:t>
      </w:r>
      <w:r w:rsidRPr="006A3425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2024 r.</w:t>
      </w:r>
    </w:p>
    <w:p w14:paraId="16C24B2D" w14:textId="77777777" w:rsidR="00605714" w:rsidRPr="006A3425" w:rsidRDefault="00605714" w:rsidP="0060571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36CABDF0" w14:textId="77777777" w:rsidR="00605714" w:rsidRPr="006A3425" w:rsidRDefault="00605714" w:rsidP="0060571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356"/>
          <w:tab w:val="left" w:pos="9926"/>
        </w:tabs>
        <w:autoSpaceDE w:val="0"/>
        <w:autoSpaceDN w:val="0"/>
        <w:adjustRightInd w:val="0"/>
        <w:spacing w:after="0" w:line="276" w:lineRule="auto"/>
        <w:ind w:right="50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6A3425">
        <w:rPr>
          <w:rFonts w:ascii="Times New Roman" w:hAnsi="Times New Roman" w:cs="Times New Roman"/>
          <w:b/>
          <w:bCs/>
          <w:kern w:val="0"/>
          <w:sz w:val="20"/>
          <w:szCs w:val="20"/>
        </w:rPr>
        <w:t>w sprawie zmiany Wieloletniej Prognozy Finansowej Gminy Dubeninki na lata 2024- 2028</w:t>
      </w:r>
    </w:p>
    <w:p w14:paraId="1AE569B2" w14:textId="77777777" w:rsidR="00605714" w:rsidRPr="006A3425" w:rsidRDefault="00605714" w:rsidP="00605714">
      <w:pPr>
        <w:widowControl w:val="0"/>
        <w:tabs>
          <w:tab w:val="left" w:pos="566"/>
          <w:tab w:val="left" w:pos="11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66" w:right="1077" w:firstLine="567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14:paraId="6E148C68" w14:textId="77777777" w:rsidR="00605714" w:rsidRPr="006A3425" w:rsidRDefault="00605714" w:rsidP="00605714">
      <w:pPr>
        <w:widowControl w:val="0"/>
        <w:tabs>
          <w:tab w:val="left" w:pos="566"/>
          <w:tab w:val="left" w:pos="11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356"/>
        </w:tabs>
        <w:autoSpaceDE w:val="0"/>
        <w:autoSpaceDN w:val="0"/>
        <w:adjustRightInd w:val="0"/>
        <w:spacing w:after="0" w:line="276" w:lineRule="auto"/>
        <w:ind w:right="50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6A3425">
        <w:rPr>
          <w:rFonts w:ascii="Times New Roman" w:hAnsi="Times New Roman" w:cs="Times New Roman"/>
          <w:kern w:val="0"/>
          <w:sz w:val="20"/>
          <w:szCs w:val="20"/>
        </w:rPr>
        <w:t>Na podstawie art. 230 ust. 6 w związku z art. 226, art. 227, art. 228, art. 242, art. 243 ustawy z dnia 27 sierpnia 2009 r. o finansach publicznych (Dz. U. z 2023 r. poz. 1270 z późn. zm.) oraz art. 18  ust. 2 pkt. 6 ustawy z dnia 8 marca 1990 r. o samorządzie gminnym (Dz. U. z 2024 r. poz.  609 z póżn. zm.) Rada Gminy postanawia:</w:t>
      </w:r>
    </w:p>
    <w:p w14:paraId="255B5B35" w14:textId="77777777" w:rsidR="00605714" w:rsidRPr="006A3425" w:rsidRDefault="00605714" w:rsidP="00605714">
      <w:pPr>
        <w:widowControl w:val="0"/>
        <w:tabs>
          <w:tab w:val="left" w:pos="566"/>
          <w:tab w:val="left" w:pos="11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356"/>
        </w:tabs>
        <w:autoSpaceDE w:val="0"/>
        <w:autoSpaceDN w:val="0"/>
        <w:adjustRightInd w:val="0"/>
        <w:spacing w:after="0" w:line="276" w:lineRule="auto"/>
        <w:ind w:right="50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14:paraId="3CC6C99C" w14:textId="77777777" w:rsidR="00605714" w:rsidRPr="006A3425" w:rsidRDefault="00605714" w:rsidP="00605714">
      <w:pPr>
        <w:widowControl w:val="0"/>
        <w:tabs>
          <w:tab w:val="left" w:pos="566"/>
          <w:tab w:val="left" w:pos="11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356"/>
        </w:tabs>
        <w:autoSpaceDE w:val="0"/>
        <w:autoSpaceDN w:val="0"/>
        <w:adjustRightInd w:val="0"/>
        <w:spacing w:after="0" w:line="276" w:lineRule="auto"/>
        <w:ind w:right="50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6A3425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§ 1. </w:t>
      </w:r>
      <w:r w:rsidRPr="006A3425">
        <w:rPr>
          <w:rFonts w:ascii="Times New Roman" w:hAnsi="Times New Roman" w:cs="Times New Roman"/>
          <w:kern w:val="0"/>
          <w:sz w:val="20"/>
          <w:szCs w:val="20"/>
        </w:rPr>
        <w:t>Wprowadzić zmiany w Wieloletniej Prognozie Finansowej Gminy Dubeninki na lata 2024 - 2028 zgodnie z załącznikiem nr 1 do niniejszej uchwały.</w:t>
      </w:r>
    </w:p>
    <w:p w14:paraId="313138D8" w14:textId="11BFA94C" w:rsidR="00605714" w:rsidRPr="006A3425" w:rsidRDefault="00605714" w:rsidP="00605714">
      <w:pPr>
        <w:widowControl w:val="0"/>
        <w:tabs>
          <w:tab w:val="left" w:pos="566"/>
          <w:tab w:val="left" w:pos="11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356"/>
        </w:tabs>
        <w:autoSpaceDE w:val="0"/>
        <w:autoSpaceDN w:val="0"/>
        <w:adjustRightInd w:val="0"/>
        <w:spacing w:after="0" w:line="276" w:lineRule="auto"/>
        <w:ind w:right="50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6A3425">
        <w:rPr>
          <w:rFonts w:ascii="Times New Roman" w:hAnsi="Times New Roman" w:cs="Times New Roman"/>
          <w:b/>
          <w:bCs/>
          <w:kern w:val="0"/>
          <w:sz w:val="20"/>
          <w:szCs w:val="20"/>
        </w:rPr>
        <w:t>§ 2.</w:t>
      </w:r>
      <w:r w:rsidRPr="006A3425">
        <w:rPr>
          <w:rFonts w:ascii="Times New Roman" w:hAnsi="Times New Roman" w:cs="Times New Roman"/>
          <w:kern w:val="0"/>
          <w:sz w:val="20"/>
          <w:szCs w:val="20"/>
        </w:rPr>
        <w:t xml:space="preserve"> Wprowadzić zmiany w wyk</w:t>
      </w:r>
      <w:r w:rsidR="00106B6A" w:rsidRPr="006A3425">
        <w:rPr>
          <w:rFonts w:ascii="Times New Roman" w:hAnsi="Times New Roman" w:cs="Times New Roman"/>
          <w:kern w:val="0"/>
          <w:sz w:val="20"/>
          <w:szCs w:val="20"/>
        </w:rPr>
        <w:t>on</w:t>
      </w:r>
      <w:r w:rsidRPr="006A3425">
        <w:rPr>
          <w:rFonts w:ascii="Times New Roman" w:hAnsi="Times New Roman" w:cs="Times New Roman"/>
          <w:kern w:val="0"/>
          <w:sz w:val="20"/>
          <w:szCs w:val="20"/>
        </w:rPr>
        <w:t>anie przedsi</w:t>
      </w:r>
      <w:r w:rsidR="00106B6A" w:rsidRPr="006A3425">
        <w:rPr>
          <w:rFonts w:ascii="Times New Roman" w:hAnsi="Times New Roman" w:cs="Times New Roman"/>
          <w:kern w:val="0"/>
          <w:sz w:val="20"/>
          <w:szCs w:val="20"/>
        </w:rPr>
        <w:t>ę</w:t>
      </w:r>
      <w:r w:rsidRPr="006A3425">
        <w:rPr>
          <w:rFonts w:ascii="Times New Roman" w:hAnsi="Times New Roman" w:cs="Times New Roman"/>
          <w:kern w:val="0"/>
          <w:sz w:val="20"/>
          <w:szCs w:val="20"/>
        </w:rPr>
        <w:t>wzięć do Wieloletniej Prognozy Finansowej zgodnie z zał</w:t>
      </w:r>
      <w:r w:rsidR="00106B6A" w:rsidRPr="006A3425">
        <w:rPr>
          <w:rFonts w:ascii="Times New Roman" w:hAnsi="Times New Roman" w:cs="Times New Roman"/>
          <w:kern w:val="0"/>
          <w:sz w:val="20"/>
          <w:szCs w:val="20"/>
        </w:rPr>
        <w:t>ą</w:t>
      </w:r>
      <w:r w:rsidRPr="006A3425">
        <w:rPr>
          <w:rFonts w:ascii="Times New Roman" w:hAnsi="Times New Roman" w:cs="Times New Roman"/>
          <w:kern w:val="0"/>
          <w:sz w:val="20"/>
          <w:szCs w:val="20"/>
        </w:rPr>
        <w:t>cznikiem nr 2 do niniejszej uchwały.</w:t>
      </w:r>
    </w:p>
    <w:p w14:paraId="485E81C6" w14:textId="64B13F97" w:rsidR="00605714" w:rsidRPr="006A3425" w:rsidRDefault="00605714" w:rsidP="00605714">
      <w:pPr>
        <w:widowControl w:val="0"/>
        <w:tabs>
          <w:tab w:val="left" w:pos="566"/>
          <w:tab w:val="left" w:pos="11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356"/>
        </w:tabs>
        <w:autoSpaceDE w:val="0"/>
        <w:autoSpaceDN w:val="0"/>
        <w:adjustRightInd w:val="0"/>
        <w:spacing w:after="0" w:line="276" w:lineRule="auto"/>
        <w:ind w:right="50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6A3425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§ </w:t>
      </w:r>
      <w:r w:rsidR="00D00D29" w:rsidRPr="006A3425">
        <w:rPr>
          <w:rFonts w:ascii="Times New Roman" w:hAnsi="Times New Roman" w:cs="Times New Roman"/>
          <w:b/>
          <w:bCs/>
          <w:kern w:val="0"/>
          <w:sz w:val="20"/>
          <w:szCs w:val="20"/>
        </w:rPr>
        <w:t>3</w:t>
      </w:r>
      <w:r w:rsidRPr="006A3425">
        <w:rPr>
          <w:rFonts w:ascii="Times New Roman" w:hAnsi="Times New Roman" w:cs="Times New Roman"/>
          <w:kern w:val="0"/>
          <w:sz w:val="20"/>
          <w:szCs w:val="20"/>
        </w:rPr>
        <w:t>. Wykonanie uchwały powierza się Wójtowi Gminy.</w:t>
      </w:r>
    </w:p>
    <w:p w14:paraId="6CA55175" w14:textId="284436C9" w:rsidR="00605714" w:rsidRPr="006A3425" w:rsidRDefault="00605714" w:rsidP="00605714">
      <w:pPr>
        <w:widowControl w:val="0"/>
        <w:tabs>
          <w:tab w:val="left" w:pos="566"/>
          <w:tab w:val="left" w:pos="11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356"/>
        </w:tabs>
        <w:autoSpaceDE w:val="0"/>
        <w:autoSpaceDN w:val="0"/>
        <w:adjustRightInd w:val="0"/>
        <w:spacing w:after="0" w:line="276" w:lineRule="auto"/>
        <w:ind w:right="50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6A3425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§ </w:t>
      </w:r>
      <w:r w:rsidR="00D00D29" w:rsidRPr="006A3425">
        <w:rPr>
          <w:rFonts w:ascii="Times New Roman" w:hAnsi="Times New Roman" w:cs="Times New Roman"/>
          <w:b/>
          <w:bCs/>
          <w:kern w:val="0"/>
          <w:sz w:val="20"/>
          <w:szCs w:val="20"/>
        </w:rPr>
        <w:t>4</w:t>
      </w:r>
      <w:r w:rsidRPr="006A3425">
        <w:rPr>
          <w:rFonts w:ascii="Times New Roman" w:hAnsi="Times New Roman" w:cs="Times New Roman"/>
          <w:kern w:val="0"/>
          <w:sz w:val="20"/>
          <w:szCs w:val="20"/>
        </w:rPr>
        <w:t>. Uchwała wchodzi w życie z dniem podjęcia.</w:t>
      </w:r>
    </w:p>
    <w:p w14:paraId="1D32EF1D" w14:textId="77777777" w:rsidR="00605714" w:rsidRPr="006A3425" w:rsidRDefault="00605714" w:rsidP="006057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firstLine="284"/>
        <w:rPr>
          <w:rFonts w:ascii="Times New Roman" w:hAnsi="Times New Roman" w:cs="Times New Roman"/>
          <w:kern w:val="0"/>
          <w:sz w:val="20"/>
          <w:szCs w:val="20"/>
        </w:rPr>
      </w:pPr>
    </w:p>
    <w:p w14:paraId="460BFDE2" w14:textId="77777777" w:rsidR="00605714" w:rsidRPr="006A3425" w:rsidRDefault="00605714" w:rsidP="006057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</w:rPr>
      </w:pPr>
      <w:r w:rsidRPr="006A3425">
        <w:rPr>
          <w:rFonts w:ascii="Times New Roman" w:hAnsi="Times New Roman" w:cs="Times New Roman"/>
          <w:kern w:val="0"/>
          <w:sz w:val="20"/>
          <w:szCs w:val="20"/>
        </w:rPr>
        <w:t xml:space="preserve">                                                                                    </w:t>
      </w:r>
      <w:r w:rsidRPr="006A3425">
        <w:rPr>
          <w:rFonts w:ascii="Times New Roman" w:hAnsi="Times New Roman" w:cs="Times New Roman"/>
          <w:kern w:val="0"/>
        </w:rPr>
        <w:t xml:space="preserve">                Przewodniczący Rady Gminy</w:t>
      </w:r>
    </w:p>
    <w:p w14:paraId="5517927A" w14:textId="77777777" w:rsidR="00605714" w:rsidRPr="006A3425" w:rsidRDefault="00605714" w:rsidP="00605714">
      <w:pPr>
        <w:widowControl w:val="0"/>
        <w:tabs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kern w:val="0"/>
        </w:rPr>
      </w:pPr>
    </w:p>
    <w:p w14:paraId="045B4830" w14:textId="77777777" w:rsidR="00605714" w:rsidRPr="006A3425" w:rsidRDefault="00605714" w:rsidP="00605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6A3425">
        <w:rPr>
          <w:rFonts w:ascii="Times New Roman" w:hAnsi="Times New Roman" w:cs="Times New Roman"/>
          <w:kern w:val="0"/>
        </w:rPr>
        <w:t xml:space="preserve">                                                                                                Stanisław Rudziewicz</w:t>
      </w:r>
    </w:p>
    <w:p w14:paraId="3CED0233" w14:textId="77777777" w:rsidR="00605714" w:rsidRPr="006A3425" w:rsidRDefault="00605714" w:rsidP="00605714">
      <w:pPr>
        <w:widowControl w:val="0"/>
        <w:tabs>
          <w:tab w:val="left" w:pos="5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6" w:right="1077"/>
        <w:jc w:val="both"/>
        <w:rPr>
          <w:rFonts w:ascii="Times New Roman" w:hAnsi="Times New Roman" w:cs="Times New Roman"/>
          <w:kern w:val="0"/>
        </w:rPr>
      </w:pPr>
    </w:p>
    <w:p w14:paraId="6B7A312C" w14:textId="77777777" w:rsidR="00605714" w:rsidRPr="006A3425" w:rsidRDefault="00605714" w:rsidP="00605714">
      <w:pPr>
        <w:widowControl w:val="0"/>
        <w:tabs>
          <w:tab w:val="left" w:pos="5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6" w:right="1077"/>
        <w:jc w:val="both"/>
        <w:rPr>
          <w:rFonts w:ascii="Times New Roman" w:hAnsi="Times New Roman" w:cs="Times New Roman"/>
          <w:kern w:val="0"/>
        </w:rPr>
      </w:pPr>
    </w:p>
    <w:p w14:paraId="49BD4C3C" w14:textId="77777777" w:rsidR="00605714" w:rsidRPr="006A3425" w:rsidRDefault="00605714" w:rsidP="00605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2BC4563" w14:textId="77777777" w:rsidR="00E601F8" w:rsidRPr="006A3425" w:rsidRDefault="00E601F8">
      <w:pPr>
        <w:rPr>
          <w:rFonts w:ascii="Times New Roman" w:hAnsi="Times New Roman" w:cs="Times New Roman"/>
        </w:rPr>
      </w:pPr>
    </w:p>
    <w:sectPr w:rsidR="00E601F8" w:rsidRPr="006A3425" w:rsidSect="00605714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14"/>
    <w:rsid w:val="00106B6A"/>
    <w:rsid w:val="004557A8"/>
    <w:rsid w:val="00605714"/>
    <w:rsid w:val="006A3425"/>
    <w:rsid w:val="00830124"/>
    <w:rsid w:val="008E2182"/>
    <w:rsid w:val="00917263"/>
    <w:rsid w:val="00D00D29"/>
    <w:rsid w:val="00D44380"/>
    <w:rsid w:val="00DD3305"/>
    <w:rsid w:val="00E6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5990"/>
  <w15:chartTrackingRefBased/>
  <w15:docId w15:val="{9D47C901-59AF-4DCE-B480-D25DDA16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Paul Piter</cp:lastModifiedBy>
  <cp:revision>5</cp:revision>
  <cp:lastPrinted>2024-05-23T09:55:00Z</cp:lastPrinted>
  <dcterms:created xsi:type="dcterms:W3CDTF">2024-05-23T09:54:00Z</dcterms:created>
  <dcterms:modified xsi:type="dcterms:W3CDTF">2024-06-05T10:16:00Z</dcterms:modified>
</cp:coreProperties>
</file>