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E0" w:rsidRPr="0092233E" w:rsidRDefault="008C7AE0" w:rsidP="008C7AE0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92233E">
        <w:rPr>
          <w:rFonts w:ascii="Arial" w:hAnsi="Arial" w:cs="Arial"/>
          <w:color w:val="000000"/>
          <w:sz w:val="24"/>
          <w:szCs w:val="24"/>
        </w:rPr>
        <w:t>Załącznik Nr 2</w:t>
      </w:r>
    </w:p>
    <w:p w:rsidR="008C7AE0" w:rsidRPr="0092233E" w:rsidRDefault="008C7AE0" w:rsidP="008C7AE0">
      <w:pPr>
        <w:rPr>
          <w:rFonts w:ascii="Arial" w:hAnsi="Arial" w:cs="Arial"/>
          <w:color w:val="000000"/>
          <w:sz w:val="24"/>
          <w:szCs w:val="24"/>
        </w:rPr>
      </w:pPr>
    </w:p>
    <w:p w:rsidR="008C7AE0" w:rsidRPr="0092233E" w:rsidRDefault="008C7AE0" w:rsidP="008C7AE0">
      <w:pPr>
        <w:rPr>
          <w:rFonts w:ascii="Arial" w:hAnsi="Arial" w:cs="Arial"/>
          <w:color w:val="000000"/>
          <w:sz w:val="24"/>
          <w:szCs w:val="24"/>
        </w:rPr>
      </w:pPr>
      <w:r w:rsidRPr="0092233E">
        <w:rPr>
          <w:rFonts w:ascii="Arial" w:hAnsi="Arial" w:cs="Arial"/>
          <w:color w:val="000000"/>
          <w:sz w:val="24"/>
          <w:szCs w:val="24"/>
        </w:rPr>
        <w:t>Miejscowość……………………………Data………………………….</w:t>
      </w:r>
    </w:p>
    <w:p w:rsidR="008C7AE0" w:rsidRPr="0092233E" w:rsidRDefault="008C7AE0" w:rsidP="008C7AE0">
      <w:pPr>
        <w:rPr>
          <w:rFonts w:ascii="Arial" w:hAnsi="Arial" w:cs="Arial"/>
          <w:color w:val="000000"/>
          <w:sz w:val="24"/>
          <w:szCs w:val="24"/>
        </w:rPr>
      </w:pPr>
    </w:p>
    <w:p w:rsidR="008C7AE0" w:rsidRPr="0092233E" w:rsidRDefault="008C7AE0" w:rsidP="008C7AE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2233E">
        <w:rPr>
          <w:rFonts w:ascii="Arial" w:hAnsi="Arial" w:cs="Arial"/>
          <w:color w:val="000000"/>
          <w:sz w:val="24"/>
          <w:szCs w:val="24"/>
        </w:rPr>
        <w:t>FORMULARZ CENOWY</w:t>
      </w:r>
    </w:p>
    <w:p w:rsidR="008C7AE0" w:rsidRDefault="008C7AE0" w:rsidP="008C7AE0">
      <w:pPr>
        <w:rPr>
          <w:rFonts w:ascii="Arial" w:hAnsi="Arial" w:cs="Arial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260"/>
        <w:gridCol w:w="1164"/>
        <w:gridCol w:w="1582"/>
        <w:gridCol w:w="1734"/>
      </w:tblGrid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1E99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7AE0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Ilość średnio</w:t>
            </w:r>
          </w:p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roczna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7AE0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 xml:space="preserve">Cena </w:t>
            </w:r>
          </w:p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(kol.2 x kol.3)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Koszt za okres realizacji zamówienia, (kol.4 x 3</w:t>
            </w:r>
            <w:r w:rsidRPr="000C0D6D">
              <w:rPr>
                <w:rFonts w:ascii="Arial" w:eastAsia="Times New Roman" w:hAnsi="Arial" w:cs="Arial"/>
                <w:lang w:eastAsia="pl-PL"/>
              </w:rPr>
              <w:t xml:space="preserve"> lata</w:t>
            </w:r>
            <w:r w:rsidRPr="00D11E99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11E99">
              <w:rPr>
                <w:rFonts w:ascii="Arial" w:eastAsia="Times New Roman" w:hAnsi="Arial" w:cs="Arial"/>
                <w:b/>
                <w:lang w:eastAsia="pl-PL"/>
              </w:rPr>
              <w:t>1. Cena prowadzenia rachunku ( suma poz. 1.1. – 1.6.)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1E99"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11E99">
              <w:rPr>
                <w:rFonts w:ascii="Arial" w:eastAsia="Times New Roman" w:hAnsi="Arial" w:cs="Arial"/>
                <w:b/>
                <w:lang w:eastAsia="pl-PL"/>
              </w:rPr>
              <w:t>x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1.1. Otwarcie rachunku bankowego (za 1 rachunek)*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0D6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1.2. Prowadzenie rachunku bankowego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1.3. Przelewy w ramach usługi elektronicznej:</w:t>
            </w:r>
          </w:p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- na rachunek prowadzony przez inny bank</w:t>
            </w:r>
          </w:p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0D6D">
              <w:rPr>
                <w:rFonts w:ascii="Arial" w:eastAsia="Times New Roman" w:hAnsi="Arial" w:cs="Arial"/>
                <w:lang w:eastAsia="pl-PL"/>
              </w:rPr>
              <w:t>3500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1.4. Przelewy zwykłe:</w:t>
            </w:r>
          </w:p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- na rachunek prowadzony przez inny bank</w:t>
            </w:r>
          </w:p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C0D6D">
              <w:rPr>
                <w:rFonts w:ascii="Arial" w:eastAsia="Times New Roman" w:hAnsi="Arial" w:cs="Arial"/>
                <w:lang w:eastAsia="pl-PL"/>
              </w:rPr>
              <w:t>200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 xml:space="preserve">1.5. </w:t>
            </w:r>
            <w:r w:rsidRPr="000C0D6D">
              <w:rPr>
                <w:rFonts w:ascii="Arial" w:hAnsi="Arial" w:cs="Arial"/>
              </w:rPr>
              <w:t>Udostępnienie usługi bankowości elektronicznej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C7AE0" w:rsidRPr="00D11E99" w:rsidTr="00B35645">
        <w:trPr>
          <w:jc w:val="center"/>
        </w:trPr>
        <w:tc>
          <w:tcPr>
            <w:tcW w:w="3965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11E99">
              <w:rPr>
                <w:rFonts w:ascii="Arial" w:eastAsia="Times New Roman" w:hAnsi="Arial" w:cs="Arial"/>
                <w:lang w:eastAsia="pl-PL"/>
              </w:rPr>
              <w:t>1.6. Koszt wydania czeków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C7AE0" w:rsidRPr="00D11E99" w:rsidRDefault="008C7AE0" w:rsidP="00B356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C7AE0" w:rsidRDefault="008C7AE0" w:rsidP="008C7AE0">
      <w:pPr>
        <w:rPr>
          <w:rFonts w:ascii="Arial" w:hAnsi="Arial" w:cs="Arial"/>
        </w:rPr>
      </w:pPr>
    </w:p>
    <w:p w:rsidR="008C7AE0" w:rsidRPr="00B66413" w:rsidRDefault="008C7AE0" w:rsidP="008C7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C7AE0" w:rsidRPr="00B66413" w:rsidRDefault="008C7AE0" w:rsidP="008C7A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66413">
        <w:rPr>
          <w:rFonts w:ascii="Arial" w:eastAsia="Times New Roman" w:hAnsi="Arial" w:cs="Arial"/>
          <w:sz w:val="24"/>
          <w:szCs w:val="24"/>
          <w:lang w:eastAsia="pl-PL"/>
        </w:rPr>
        <w:t>………….…………………………………</w:t>
      </w:r>
    </w:p>
    <w:p w:rsidR="008C7AE0" w:rsidRPr="00B66413" w:rsidRDefault="008C7AE0" w:rsidP="008C7A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66413">
        <w:rPr>
          <w:rFonts w:ascii="Arial" w:eastAsia="Times New Roman" w:hAnsi="Arial" w:cs="Arial"/>
          <w:sz w:val="20"/>
          <w:szCs w:val="20"/>
          <w:lang w:eastAsia="pl-PL"/>
        </w:rPr>
        <w:t>(podpis i pieczęć osoby upoważnionej do</w:t>
      </w:r>
    </w:p>
    <w:p w:rsidR="008C7AE0" w:rsidRPr="00B66413" w:rsidRDefault="008C7AE0" w:rsidP="008C7A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66413">
        <w:rPr>
          <w:rFonts w:ascii="Arial" w:eastAsia="Times New Roman" w:hAnsi="Arial" w:cs="Arial"/>
          <w:sz w:val="20"/>
          <w:szCs w:val="20"/>
          <w:lang w:eastAsia="pl-PL"/>
        </w:rPr>
        <w:t xml:space="preserve"> występowania w imieniu Wykonawcy)  </w:t>
      </w:r>
    </w:p>
    <w:p w:rsidR="008C7AE0" w:rsidRPr="00B66413" w:rsidRDefault="008C7AE0" w:rsidP="008C7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7AE0" w:rsidRPr="00B66413" w:rsidRDefault="008C7AE0" w:rsidP="008C7A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7AE0" w:rsidRPr="00B66413" w:rsidRDefault="008C7AE0" w:rsidP="008C7AE0">
      <w:pPr>
        <w:rPr>
          <w:rFonts w:ascii="Arial" w:hAnsi="Arial" w:cs="Arial"/>
        </w:rPr>
      </w:pPr>
      <w:r w:rsidRPr="00B66413">
        <w:rPr>
          <w:rFonts w:ascii="Arial" w:eastAsia="Times New Roman" w:hAnsi="Arial" w:cs="Arial"/>
          <w:sz w:val="24"/>
          <w:szCs w:val="24"/>
          <w:lang w:eastAsia="pl-PL"/>
        </w:rPr>
        <w:t>* - opłata naliczona jednorazowo</w:t>
      </w:r>
    </w:p>
    <w:p w:rsidR="00964B48" w:rsidRDefault="00964B48">
      <w:bookmarkStart w:id="0" w:name="_GoBack"/>
      <w:bookmarkEnd w:id="0"/>
    </w:p>
    <w:sectPr w:rsidR="00964B48" w:rsidSect="00BF32D0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BE"/>
    <w:rsid w:val="000572BE"/>
    <w:rsid w:val="007A385E"/>
    <w:rsid w:val="008C7AE0"/>
    <w:rsid w:val="009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dcterms:created xsi:type="dcterms:W3CDTF">2015-01-28T07:49:00Z</dcterms:created>
  <dcterms:modified xsi:type="dcterms:W3CDTF">2015-01-28T07:49:00Z</dcterms:modified>
</cp:coreProperties>
</file>