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1B" w:rsidRDefault="00A0291B">
      <w:pPr>
        <w:spacing w:before="360"/>
        <w:rPr>
          <w:b/>
          <w:bCs/>
        </w:rPr>
      </w:pPr>
      <w:bookmarkStart w:id="0" w:name="_GoBack"/>
      <w:bookmarkEnd w:id="0"/>
      <w:r w:rsidRPr="00686422">
        <w:rPr>
          <w:b/>
          <w:bCs/>
        </w:rPr>
        <w:t>Gmina Dubeninki</w:t>
      </w:r>
    </w:p>
    <w:p w:rsidR="00A0291B" w:rsidRDefault="00A0291B">
      <w:pPr>
        <w:rPr>
          <w:b/>
          <w:bCs/>
        </w:rPr>
      </w:pPr>
      <w:r w:rsidRPr="00686422">
        <w:rPr>
          <w:b/>
          <w:bCs/>
        </w:rPr>
        <w:t>Dębowa</w:t>
      </w:r>
      <w:r>
        <w:rPr>
          <w:b/>
          <w:bCs/>
        </w:rPr>
        <w:t xml:space="preserve"> </w:t>
      </w:r>
      <w:r w:rsidRPr="00686422">
        <w:rPr>
          <w:b/>
          <w:bCs/>
        </w:rPr>
        <w:t>27</w:t>
      </w:r>
    </w:p>
    <w:p w:rsidR="00A0291B" w:rsidRDefault="00A0291B">
      <w:pPr>
        <w:rPr>
          <w:b/>
          <w:bCs/>
        </w:rPr>
      </w:pPr>
      <w:r w:rsidRPr="00686422">
        <w:rPr>
          <w:b/>
          <w:bCs/>
        </w:rPr>
        <w:t>19-504</w:t>
      </w:r>
      <w:r>
        <w:rPr>
          <w:b/>
          <w:bCs/>
        </w:rPr>
        <w:t xml:space="preserve"> </w:t>
      </w:r>
      <w:r w:rsidRPr="00686422">
        <w:rPr>
          <w:b/>
          <w:bCs/>
        </w:rPr>
        <w:t>Dubeninki</w:t>
      </w:r>
    </w:p>
    <w:p w:rsidR="00A0291B" w:rsidRDefault="00A0291B">
      <w:pPr>
        <w:pStyle w:val="Nagwek"/>
        <w:tabs>
          <w:tab w:val="clear" w:pos="4536"/>
        </w:tabs>
        <w:spacing w:before="720" w:after="720"/>
      </w:pPr>
      <w:r>
        <w:rPr>
          <w:b/>
          <w:bCs/>
        </w:rPr>
        <w:t xml:space="preserve">Pismo: </w:t>
      </w:r>
      <w:r w:rsidRPr="00686422">
        <w:rPr>
          <w:b/>
          <w:bCs/>
        </w:rPr>
        <w:t>IGP.271.6.2020/4</w:t>
      </w:r>
      <w:r>
        <w:tab/>
        <w:t xml:space="preserve"> </w:t>
      </w:r>
      <w:r w:rsidRPr="00686422">
        <w:t>Dubeninki</w:t>
      </w:r>
      <w:r>
        <w:t xml:space="preserve"> dnia: </w:t>
      </w:r>
      <w:r w:rsidRPr="00686422">
        <w:t>2020-12-</w:t>
      </w:r>
      <w:r>
        <w:t>09</w:t>
      </w:r>
    </w:p>
    <w:p w:rsidR="00A0291B" w:rsidRDefault="00A0291B">
      <w:pPr>
        <w:pStyle w:val="Nagwek"/>
        <w:tabs>
          <w:tab w:val="clear" w:pos="4536"/>
          <w:tab w:val="clear" w:pos="9072"/>
        </w:tabs>
        <w:ind w:left="5245"/>
        <w:rPr>
          <w:b/>
        </w:rPr>
      </w:pPr>
      <w:r w:rsidRPr="00E50621">
        <w:rPr>
          <w:b/>
          <w:noProof/>
        </w:rPr>
        <w:t>AUTO-MYJNIA Hurtowa i Detaliczna Sprzedaż Paliw Płynnych i Gazowych Adam Kozłowski</w:t>
      </w:r>
    </w:p>
    <w:p w:rsidR="00A0291B" w:rsidRDefault="00A0291B">
      <w:pPr>
        <w:pStyle w:val="Nagwek"/>
        <w:tabs>
          <w:tab w:val="clear" w:pos="4536"/>
          <w:tab w:val="clear" w:pos="9072"/>
        </w:tabs>
        <w:ind w:left="5245"/>
        <w:rPr>
          <w:b/>
        </w:rPr>
      </w:pPr>
      <w:r w:rsidRPr="00E50621">
        <w:rPr>
          <w:b/>
          <w:noProof/>
        </w:rPr>
        <w:t>Aleje Lipowe</w:t>
      </w:r>
      <w:r>
        <w:rPr>
          <w:b/>
        </w:rPr>
        <w:t xml:space="preserve"> </w:t>
      </w:r>
      <w:r w:rsidRPr="00E50621">
        <w:rPr>
          <w:b/>
          <w:noProof/>
        </w:rPr>
        <w:t>1D</w:t>
      </w:r>
    </w:p>
    <w:p w:rsidR="00A0291B" w:rsidRDefault="00A0291B">
      <w:pPr>
        <w:pStyle w:val="Nagwek"/>
        <w:tabs>
          <w:tab w:val="clear" w:pos="4536"/>
          <w:tab w:val="clear" w:pos="9072"/>
        </w:tabs>
        <w:ind w:left="5245"/>
        <w:rPr>
          <w:b/>
        </w:rPr>
      </w:pPr>
      <w:r w:rsidRPr="00E50621">
        <w:rPr>
          <w:b/>
          <w:noProof/>
        </w:rPr>
        <w:t>19-400</w:t>
      </w:r>
      <w:r>
        <w:rPr>
          <w:b/>
        </w:rPr>
        <w:t xml:space="preserve"> </w:t>
      </w:r>
      <w:r w:rsidRPr="00E50621">
        <w:rPr>
          <w:b/>
          <w:noProof/>
        </w:rPr>
        <w:t>Olecko</w:t>
      </w:r>
    </w:p>
    <w:p w:rsidR="00A0291B" w:rsidRDefault="00A0291B">
      <w:pPr>
        <w:ind w:left="5245"/>
        <w:rPr>
          <w:b/>
        </w:rPr>
      </w:pPr>
    </w:p>
    <w:p w:rsidR="00A0291B" w:rsidRDefault="00A0291B">
      <w:pPr>
        <w:pStyle w:val="Nagwek1"/>
        <w:spacing w:before="600"/>
        <w:rPr>
          <w:sz w:val="28"/>
        </w:rPr>
      </w:pPr>
      <w:r>
        <w:rPr>
          <w:sz w:val="28"/>
        </w:rPr>
        <w:t>P O W I A D O M I E N I E</w:t>
      </w:r>
    </w:p>
    <w:p w:rsidR="00A0291B" w:rsidRDefault="00A0291B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>o wyborze najkorzystniejszej oferty</w:t>
      </w:r>
    </w:p>
    <w:p w:rsidR="00A0291B" w:rsidRDefault="00A0291B">
      <w:pPr>
        <w:pStyle w:val="Nagwek"/>
        <w:tabs>
          <w:tab w:val="clear" w:pos="4536"/>
          <w:tab w:val="clear" w:pos="9072"/>
        </w:tabs>
        <w:spacing w:after="240"/>
        <w:rPr>
          <w:bCs/>
        </w:rPr>
      </w:pPr>
      <w:r>
        <w:rPr>
          <w:bCs/>
        </w:rPr>
        <w:t>Szanowni Państwo,</w:t>
      </w:r>
    </w:p>
    <w:p w:rsidR="00A0291B" w:rsidRDefault="00A0291B">
      <w:pPr>
        <w:spacing w:before="120" w:after="120"/>
        <w:jc w:val="both"/>
        <w:rPr>
          <w:bCs/>
        </w:rPr>
      </w:pPr>
      <w:r>
        <w:rPr>
          <w:bCs/>
        </w:rPr>
        <w:t xml:space="preserve">W związku z zakończeniem postępowania i dokonaniem wyboru najkorzystniejszej oferty w procedurze prowadzonej na podstawie ustawy z dnia </w:t>
      </w:r>
      <w:r>
        <w:t xml:space="preserve">29 stycznia 2004 roku Prawo Zamówień Publicznych </w:t>
      </w:r>
      <w:r w:rsidRPr="00686422">
        <w:t>(</w:t>
      </w:r>
      <w:proofErr w:type="spellStart"/>
      <w:r w:rsidRPr="00686422">
        <w:t>t.j</w:t>
      </w:r>
      <w:proofErr w:type="spellEnd"/>
      <w:r w:rsidRPr="00686422">
        <w:t>. Dz.U. z 2019 r. poz. 1843)</w:t>
      </w:r>
      <w:r>
        <w:t xml:space="preserve"> </w:t>
      </w:r>
      <w:r>
        <w:rPr>
          <w:bCs/>
        </w:rPr>
        <w:t xml:space="preserve">w trybie </w:t>
      </w:r>
      <w:r w:rsidRPr="00686422">
        <w:rPr>
          <w:b/>
          <w:bCs/>
        </w:rPr>
        <w:t>przetarg nieograniczony</w:t>
      </w:r>
      <w:r>
        <w:rPr>
          <w:b/>
        </w:rPr>
        <w:t xml:space="preserve"> </w:t>
      </w:r>
      <w:r>
        <w:rPr>
          <w:bCs/>
        </w:rPr>
        <w:t>na:</w:t>
      </w:r>
    </w:p>
    <w:p w:rsidR="00A0291B" w:rsidRDefault="00A0291B">
      <w:pPr>
        <w:spacing w:before="120" w:after="120"/>
        <w:jc w:val="center"/>
        <w:rPr>
          <w:b/>
        </w:rPr>
      </w:pPr>
      <w:r w:rsidRPr="00686422">
        <w:rPr>
          <w:b/>
        </w:rPr>
        <w:t>Dostawa oleju opałowego do kotłowni olejowych znajdujących się w budynkach komunalnych w Dubeninkach i budynku Gminnego Centrum Kultury w Dubeninkach</w:t>
      </w:r>
    </w:p>
    <w:p w:rsidR="00A0291B" w:rsidRDefault="00A0291B">
      <w:pPr>
        <w:spacing w:before="120" w:after="120"/>
        <w:jc w:val="both"/>
        <w:rPr>
          <w:bCs/>
        </w:rPr>
      </w:pPr>
      <w:r>
        <w:rPr>
          <w:bCs/>
        </w:rPr>
        <w:t>informujemy, iż najkorzystniejszą ofertę złożyła firma: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0291B" w:rsidTr="00D445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</w:tcPr>
          <w:p w:rsidR="00A0291B" w:rsidRDefault="00A0291B" w:rsidP="00D445F8">
            <w:pPr>
              <w:spacing w:line="360" w:lineRule="auto"/>
              <w:ind w:firstLine="284"/>
              <w:jc w:val="both"/>
              <w:rPr>
                <w:b/>
              </w:rPr>
            </w:pPr>
            <w:r w:rsidRPr="00686422">
              <w:rPr>
                <w:b/>
              </w:rPr>
              <w:t>AUTO-MYJNIA Hurtowa i Detaliczna Sprzedaż Paliw Płynnych i Gazowych Adam Kozłowski</w:t>
            </w:r>
          </w:p>
          <w:p w:rsidR="00A0291B" w:rsidRDefault="00A0291B" w:rsidP="00D445F8">
            <w:pPr>
              <w:spacing w:line="360" w:lineRule="auto"/>
              <w:ind w:firstLine="284"/>
              <w:jc w:val="both"/>
              <w:rPr>
                <w:b/>
              </w:rPr>
            </w:pPr>
            <w:r w:rsidRPr="00686422">
              <w:rPr>
                <w:b/>
              </w:rPr>
              <w:t>Aleje Lipowe</w:t>
            </w:r>
            <w:r>
              <w:rPr>
                <w:b/>
              </w:rPr>
              <w:t xml:space="preserve"> </w:t>
            </w:r>
            <w:r w:rsidRPr="00686422">
              <w:rPr>
                <w:b/>
              </w:rPr>
              <w:t>1D</w:t>
            </w:r>
          </w:p>
          <w:p w:rsidR="00A0291B" w:rsidRDefault="00A0291B" w:rsidP="00D445F8">
            <w:pPr>
              <w:spacing w:line="360" w:lineRule="auto"/>
              <w:ind w:firstLine="284"/>
              <w:jc w:val="both"/>
              <w:rPr>
                <w:b/>
              </w:rPr>
            </w:pPr>
            <w:r w:rsidRPr="00686422">
              <w:rPr>
                <w:b/>
              </w:rPr>
              <w:t>19-400</w:t>
            </w:r>
            <w:r>
              <w:rPr>
                <w:b/>
              </w:rPr>
              <w:t xml:space="preserve"> </w:t>
            </w:r>
            <w:r w:rsidRPr="00686422">
              <w:rPr>
                <w:b/>
              </w:rPr>
              <w:t>Olecko</w:t>
            </w:r>
          </w:p>
          <w:p w:rsidR="00A0291B" w:rsidRDefault="00A0291B" w:rsidP="00D445F8">
            <w:pPr>
              <w:spacing w:line="360" w:lineRule="auto"/>
              <w:ind w:firstLine="284"/>
              <w:jc w:val="both"/>
            </w:pPr>
            <w:r>
              <w:t>na:</w:t>
            </w:r>
          </w:p>
          <w:p w:rsidR="00A0291B" w:rsidRDefault="00A0291B" w:rsidP="00D445F8">
            <w:pPr>
              <w:spacing w:line="360" w:lineRule="auto"/>
              <w:ind w:firstLine="284"/>
              <w:jc w:val="both"/>
              <w:rPr>
                <w:b/>
              </w:rPr>
            </w:pPr>
            <w:r w:rsidRPr="00686422">
              <w:t>Dostawa oleju opałowego do kotłowni olejowych znajdujących się w budynkach komunalnych w Dubeninkach i budynku Gminnego Centrum Kultury w Dubeninkach</w:t>
            </w:r>
            <w:r>
              <w:t xml:space="preserve"> za cenę </w:t>
            </w:r>
            <w:r w:rsidRPr="00686422">
              <w:rPr>
                <w:b/>
              </w:rPr>
              <w:t>119 925.00 zł</w:t>
            </w:r>
          </w:p>
          <w:p w:rsidR="00A0291B" w:rsidRDefault="00A0291B" w:rsidP="00D445F8">
            <w:pPr>
              <w:spacing w:before="120" w:after="120"/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Uzasadnienie wyboru:</w:t>
            </w:r>
          </w:p>
          <w:p w:rsidR="00A0291B" w:rsidRDefault="00A0291B" w:rsidP="00D445F8">
            <w:pPr>
              <w:spacing w:line="360" w:lineRule="auto"/>
              <w:ind w:firstLine="284"/>
              <w:jc w:val="both"/>
            </w:pPr>
            <w:r w:rsidRPr="00686422">
              <w:t>Wykonawca spełnia wszystkie warunki udziału w postępowaniu, a jego oferta nie podlega odrzuceniu i jest najkorzystniejsza pod względem przyjętych w specyfikacji istotnych warunków zamówienia kryteriów oceny ofert</w:t>
            </w:r>
          </w:p>
        </w:tc>
      </w:tr>
    </w:tbl>
    <w:p w:rsidR="00A0291B" w:rsidRDefault="00A0291B" w:rsidP="000B6515">
      <w:pPr>
        <w:spacing w:before="120" w:after="120"/>
        <w:jc w:val="both"/>
        <w:rPr>
          <w:color w:val="000000"/>
        </w:rPr>
      </w:pPr>
    </w:p>
    <w:p w:rsidR="00A0291B" w:rsidRDefault="00A0291B" w:rsidP="000B6515">
      <w:pPr>
        <w:spacing w:before="120" w:after="120"/>
        <w:jc w:val="both"/>
        <w:rPr>
          <w:color w:val="000000"/>
        </w:rPr>
      </w:pPr>
      <w:r>
        <w:rPr>
          <w:color w:val="000000"/>
        </w:rPr>
        <w:t>Streszczenie oceny i porównania złożonych ofert</w:t>
      </w:r>
    </w:p>
    <w:tbl>
      <w:tblPr>
        <w:tblW w:w="698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16"/>
        <w:gridCol w:w="771"/>
        <w:gridCol w:w="1260"/>
      </w:tblGrid>
      <w:tr w:rsidR="00A0291B" w:rsidRPr="005811DF" w:rsidTr="001F1AB3">
        <w:trPr>
          <w:jc w:val="center"/>
        </w:trPr>
        <w:tc>
          <w:tcPr>
            <w:tcW w:w="540" w:type="dxa"/>
            <w:vAlign w:val="center"/>
          </w:tcPr>
          <w:p w:rsidR="00A0291B" w:rsidRPr="005811DF" w:rsidRDefault="00A0291B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Nr tematu</w:t>
            </w:r>
          </w:p>
        </w:tc>
        <w:tc>
          <w:tcPr>
            <w:tcW w:w="4416" w:type="dxa"/>
            <w:vAlign w:val="center"/>
          </w:tcPr>
          <w:p w:rsidR="00A0291B" w:rsidRPr="005811DF" w:rsidRDefault="00A0291B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A0291B" w:rsidRPr="005811DF" w:rsidRDefault="00A0291B" w:rsidP="005811D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(Nr oferty)</w:t>
            </w:r>
          </w:p>
        </w:tc>
        <w:tc>
          <w:tcPr>
            <w:tcW w:w="771" w:type="dxa"/>
            <w:vAlign w:val="center"/>
          </w:tcPr>
          <w:p w:rsidR="00A0291B" w:rsidRPr="005811DF" w:rsidRDefault="00A0291B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422">
              <w:rPr>
                <w:rFonts w:ascii="Times New Roman" w:hAnsi="Times New Roman" w:cs="Times New Roman"/>
                <w:sz w:val="18"/>
                <w:szCs w:val="18"/>
              </w:rPr>
              <w:t>Cena</w:t>
            </w:r>
          </w:p>
        </w:tc>
        <w:tc>
          <w:tcPr>
            <w:tcW w:w="1260" w:type="dxa"/>
            <w:vAlign w:val="center"/>
          </w:tcPr>
          <w:p w:rsidR="00A0291B" w:rsidRPr="005811DF" w:rsidRDefault="00A0291B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</w:tr>
      <w:tr w:rsidR="00A0291B" w:rsidRPr="005811DF" w:rsidTr="001F1AB3">
        <w:trPr>
          <w:jc w:val="center"/>
        </w:trPr>
        <w:tc>
          <w:tcPr>
            <w:tcW w:w="540" w:type="dxa"/>
            <w:vAlign w:val="center"/>
          </w:tcPr>
          <w:p w:rsidR="00A0291B" w:rsidRPr="005811DF" w:rsidRDefault="00A0291B" w:rsidP="00D445F8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4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6" w:type="dxa"/>
            <w:vAlign w:val="center"/>
          </w:tcPr>
          <w:p w:rsidR="00A0291B" w:rsidRPr="005811DF" w:rsidRDefault="00A0291B" w:rsidP="00D445F8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422">
              <w:rPr>
                <w:rFonts w:ascii="Times New Roman" w:hAnsi="Times New Roman" w:cs="Times New Roman"/>
                <w:bCs/>
                <w:sz w:val="18"/>
                <w:szCs w:val="18"/>
              </w:rPr>
              <w:t>AUTO-MYJNIA Hurtowa i Detaliczna Sprzedaż Paliw Płynnych i Gazowych Adam Kozłowski</w:t>
            </w:r>
          </w:p>
          <w:p w:rsidR="00A0291B" w:rsidRPr="005811DF" w:rsidRDefault="00A0291B" w:rsidP="00D445F8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422">
              <w:rPr>
                <w:rFonts w:ascii="Times New Roman" w:hAnsi="Times New Roman" w:cs="Times New Roman"/>
                <w:bCs/>
                <w:sz w:val="18"/>
                <w:szCs w:val="18"/>
              </w:rPr>
              <w:t>Aleje Lipowe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86422">
              <w:rPr>
                <w:rFonts w:ascii="Times New Roman" w:hAnsi="Times New Roman" w:cs="Times New Roman"/>
                <w:bCs/>
                <w:sz w:val="18"/>
                <w:szCs w:val="18"/>
              </w:rPr>
              <w:t>1D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0291B" w:rsidRPr="005811DF" w:rsidRDefault="00A0291B" w:rsidP="00D445F8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422">
              <w:rPr>
                <w:rFonts w:ascii="Times New Roman" w:hAnsi="Times New Roman" w:cs="Times New Roman"/>
                <w:bCs/>
                <w:sz w:val="18"/>
                <w:szCs w:val="18"/>
              </w:rPr>
              <w:t>19-400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86422">
              <w:rPr>
                <w:rFonts w:ascii="Times New Roman" w:hAnsi="Times New Roman" w:cs="Times New Roman"/>
                <w:bCs/>
                <w:sz w:val="18"/>
                <w:szCs w:val="18"/>
              </w:rPr>
              <w:t>Olecko</w:t>
            </w:r>
          </w:p>
          <w:p w:rsidR="00A0291B" w:rsidRPr="005811DF" w:rsidRDefault="00A0291B" w:rsidP="00D445F8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68642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71" w:type="dxa"/>
            <w:vAlign w:val="center"/>
          </w:tcPr>
          <w:p w:rsidR="00A0291B" w:rsidRPr="005811DF" w:rsidRDefault="00A0291B" w:rsidP="00D445F8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422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  <w:tc>
          <w:tcPr>
            <w:tcW w:w="1260" w:type="dxa"/>
            <w:vAlign w:val="center"/>
          </w:tcPr>
          <w:p w:rsidR="00A0291B" w:rsidRPr="005811DF" w:rsidRDefault="00A0291B" w:rsidP="00D445F8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422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</w:tbl>
    <w:p w:rsidR="00A0291B" w:rsidRDefault="00A0291B" w:rsidP="00AD5B8D">
      <w:pPr>
        <w:spacing w:line="360" w:lineRule="auto"/>
        <w:jc w:val="both"/>
      </w:pPr>
    </w:p>
    <w:p w:rsidR="00A0291B" w:rsidRDefault="00A0291B" w:rsidP="00AD5B8D">
      <w:pPr>
        <w:spacing w:line="360" w:lineRule="auto"/>
        <w:jc w:val="both"/>
      </w:pPr>
      <w:r>
        <w:t>Jednocześnie informujemy</w:t>
      </w:r>
      <w:r w:rsidRPr="0012155B">
        <w:t>, że umowa w sp</w:t>
      </w:r>
      <w:r>
        <w:t>r</w:t>
      </w:r>
      <w:r w:rsidRPr="0012155B">
        <w:t>awie zamówienia publicznego może być zawarta, z zastrzeżeniem art. 183 ustawy</w:t>
      </w:r>
      <w:r>
        <w:t xml:space="preserve"> Prawo Zamówień Publicznych</w:t>
      </w:r>
      <w:r w:rsidRPr="0012155B">
        <w:t xml:space="preserve">, w terminie </w:t>
      </w:r>
      <w:r>
        <w:t xml:space="preserve"> </w:t>
      </w:r>
      <w:r w:rsidRPr="0012155B">
        <w:t>nie krótszym niż 5 dni od dnia przesłania niniejszego zawiadomienia o wyborze najkorzystniejszej oferty</w:t>
      </w:r>
      <w:r>
        <w:t>.</w:t>
      </w:r>
    </w:p>
    <w:p w:rsidR="00A0291B" w:rsidRPr="00EF36C3" w:rsidRDefault="00A0291B" w:rsidP="00AD5B8D">
      <w:pPr>
        <w:spacing w:line="360" w:lineRule="auto"/>
        <w:jc w:val="both"/>
      </w:pPr>
      <w:r w:rsidRPr="00EF36C3">
        <w:t>Zamawiający może zawrzeć umowę w sprawie zamówienia publicznego przed upływem terminu, o którym mowa powyżej, jeżeli zachodzą okoliczności wymienione w art. 94 ust. 2</w:t>
      </w:r>
      <w:r>
        <w:t xml:space="preserve"> ustawy Prawo Zamówień Publicznych</w:t>
      </w:r>
      <w:r w:rsidRPr="00EF36C3">
        <w:t>.</w:t>
      </w:r>
    </w:p>
    <w:p w:rsidR="00A0291B" w:rsidRDefault="00A0291B" w:rsidP="00AD5B8D">
      <w:pPr>
        <w:spacing w:line="360" w:lineRule="auto"/>
        <w:jc w:val="both"/>
        <w:rPr>
          <w:color w:val="000000"/>
        </w:rPr>
      </w:pPr>
      <w:r>
        <w:rPr>
          <w:bCs/>
        </w:rPr>
        <w:t>Równocześnie</w:t>
      </w:r>
      <w:r w:rsidRPr="00745DBF">
        <w:rPr>
          <w:bCs/>
        </w:rPr>
        <w:t xml:space="preserve"> zawiadamiamy, iż wyłącznie od niezgodnej z przepisami ustawy Prawo Zamówień Publicznych czynności Zamawiającego podjętej w postępowaniu o udzielenie zamówienia lub zaniechania czynności, do której Zamawiający jest zobowiązany na podstawie ustawy Prawo Zamówień Publicznych przysługuje odwołanie, z zastrzeżeniem art. 180 ust. 2 ustawy Prawo Zamówień Publicznych. Odwołanie wnosi się w terminach i formie, określonych w art. 182 oraz art. 180 ust. 4 ustawy Prawo Zamówień Publicznych.</w:t>
      </w:r>
    </w:p>
    <w:p w:rsidR="00A0291B" w:rsidRDefault="00A0291B">
      <w:pPr>
        <w:tabs>
          <w:tab w:val="left" w:pos="8820"/>
        </w:tabs>
        <w:spacing w:before="360" w:after="120"/>
        <w:ind w:left="4678"/>
        <w:jc w:val="center"/>
        <w:rPr>
          <w:u w:val="dotted"/>
        </w:rPr>
      </w:pPr>
    </w:p>
    <w:p w:rsidR="00A0291B" w:rsidRDefault="00A0291B">
      <w:pPr>
        <w:tabs>
          <w:tab w:val="left" w:pos="8820"/>
        </w:tabs>
        <w:spacing w:before="360" w:after="120"/>
        <w:ind w:left="4678"/>
        <w:jc w:val="center"/>
        <w:rPr>
          <w:u w:val="dotted"/>
        </w:rPr>
      </w:pPr>
      <w:r>
        <w:rPr>
          <w:u w:val="dotted"/>
        </w:rPr>
        <w:tab/>
      </w:r>
    </w:p>
    <w:p w:rsidR="00A0291B" w:rsidRDefault="00A0291B">
      <w:pPr>
        <w:spacing w:before="120" w:after="120"/>
        <w:ind w:left="4680"/>
        <w:jc w:val="center"/>
        <w:rPr>
          <w:vertAlign w:val="superscript"/>
        </w:rPr>
        <w:sectPr w:rsidR="00A0291B" w:rsidSect="00A029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686422">
        <w:rPr>
          <w:vertAlign w:val="superscript"/>
        </w:rPr>
        <w:t xml:space="preserve">  Stanisław</w:t>
      </w:r>
      <w:r>
        <w:rPr>
          <w:vertAlign w:val="superscript"/>
        </w:rPr>
        <w:t xml:space="preserve"> </w:t>
      </w:r>
      <w:r w:rsidRPr="00686422">
        <w:rPr>
          <w:vertAlign w:val="superscript"/>
        </w:rPr>
        <w:t>Kosiński</w:t>
      </w:r>
    </w:p>
    <w:p w:rsidR="00A0291B" w:rsidRDefault="00A0291B">
      <w:pPr>
        <w:spacing w:before="120" w:after="120"/>
        <w:ind w:left="4680"/>
        <w:jc w:val="center"/>
        <w:rPr>
          <w:bCs/>
          <w:vertAlign w:val="superscript"/>
        </w:rPr>
      </w:pPr>
    </w:p>
    <w:sectPr w:rsidR="00A0291B" w:rsidSect="00A02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F1" w:rsidRDefault="00AF6EF1">
      <w:r>
        <w:separator/>
      </w:r>
    </w:p>
  </w:endnote>
  <w:endnote w:type="continuationSeparator" w:id="0">
    <w:p w:rsidR="00AF6EF1" w:rsidRDefault="00AF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1B" w:rsidRDefault="00A029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1B" w:rsidRDefault="00A0291B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:rsidR="00A0291B" w:rsidRDefault="00A0291B">
    <w:pPr>
      <w:pStyle w:val="Stopka"/>
      <w:tabs>
        <w:tab w:val="clear" w:pos="4536"/>
      </w:tabs>
      <w:jc w:val="center"/>
      <w:rPr>
        <w:sz w:val="18"/>
        <w:szCs w:val="18"/>
      </w:rPr>
    </w:pPr>
  </w:p>
  <w:p w:rsidR="00A0291B" w:rsidRDefault="00A0291B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1B" w:rsidRDefault="00A0291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22" w:rsidRDefault="00686422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C3" w:rsidRDefault="00EF36C3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:rsidR="00EF36C3" w:rsidRDefault="00EF36C3">
    <w:pPr>
      <w:pStyle w:val="Stopka"/>
      <w:tabs>
        <w:tab w:val="clear" w:pos="4536"/>
      </w:tabs>
      <w:jc w:val="center"/>
      <w:rPr>
        <w:sz w:val="18"/>
        <w:szCs w:val="18"/>
      </w:rPr>
    </w:pPr>
  </w:p>
  <w:p w:rsidR="00EF36C3" w:rsidRDefault="00EF36C3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22" w:rsidRDefault="006864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F1" w:rsidRDefault="00AF6EF1">
      <w:r>
        <w:separator/>
      </w:r>
    </w:p>
  </w:footnote>
  <w:footnote w:type="continuationSeparator" w:id="0">
    <w:p w:rsidR="00AF6EF1" w:rsidRDefault="00AF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1B" w:rsidRDefault="00A029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1B" w:rsidRDefault="00A029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1B" w:rsidRDefault="00A0291B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22" w:rsidRDefault="00686422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22" w:rsidRDefault="00686422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22" w:rsidRDefault="006864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71"/>
    <w:rsid w:val="00034F15"/>
    <w:rsid w:val="00095FA1"/>
    <w:rsid w:val="000B6515"/>
    <w:rsid w:val="000D1E6C"/>
    <w:rsid w:val="000D6259"/>
    <w:rsid w:val="000E2271"/>
    <w:rsid w:val="001F1559"/>
    <w:rsid w:val="001F1AB3"/>
    <w:rsid w:val="001F67FA"/>
    <w:rsid w:val="002371E6"/>
    <w:rsid w:val="00251690"/>
    <w:rsid w:val="002F587A"/>
    <w:rsid w:val="0033076C"/>
    <w:rsid w:val="003C27EC"/>
    <w:rsid w:val="004B5777"/>
    <w:rsid w:val="004C6D27"/>
    <w:rsid w:val="005652D5"/>
    <w:rsid w:val="005811DF"/>
    <w:rsid w:val="00596F83"/>
    <w:rsid w:val="0060301B"/>
    <w:rsid w:val="00654E82"/>
    <w:rsid w:val="0068637A"/>
    <w:rsid w:val="00686422"/>
    <w:rsid w:val="006B7962"/>
    <w:rsid w:val="006F0507"/>
    <w:rsid w:val="007E5104"/>
    <w:rsid w:val="007E7D8F"/>
    <w:rsid w:val="00802201"/>
    <w:rsid w:val="008113FF"/>
    <w:rsid w:val="008569BA"/>
    <w:rsid w:val="008C0372"/>
    <w:rsid w:val="00917FEB"/>
    <w:rsid w:val="00953D9A"/>
    <w:rsid w:val="00A0291B"/>
    <w:rsid w:val="00AD5B8D"/>
    <w:rsid w:val="00AE6513"/>
    <w:rsid w:val="00AF6EF1"/>
    <w:rsid w:val="00B37924"/>
    <w:rsid w:val="00BA1245"/>
    <w:rsid w:val="00D05A79"/>
    <w:rsid w:val="00D26C67"/>
    <w:rsid w:val="00D5181E"/>
    <w:rsid w:val="00E05A7A"/>
    <w:rsid w:val="00E4520D"/>
    <w:rsid w:val="00EB4311"/>
    <w:rsid w:val="00EF36C3"/>
    <w:rsid w:val="00F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0B651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2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0B651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2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Asus</dc:creator>
  <cp:lastModifiedBy>Asus</cp:lastModifiedBy>
  <cp:revision>1</cp:revision>
  <cp:lastPrinted>2020-12-01T10:02:00Z</cp:lastPrinted>
  <dcterms:created xsi:type="dcterms:W3CDTF">2020-12-01T10:01:00Z</dcterms:created>
  <dcterms:modified xsi:type="dcterms:W3CDTF">2020-12-01T10:02:00Z</dcterms:modified>
</cp:coreProperties>
</file>