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EF690" w14:textId="5BB76D5F" w:rsidR="006B3878" w:rsidRPr="005B7F83" w:rsidRDefault="0050425C" w:rsidP="005B7F8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</w:t>
      </w:r>
      <w:r w:rsidR="00AF6CF7">
        <w:rPr>
          <w:rFonts w:ascii="Times New Roman" w:eastAsia="Times New Roman" w:hAnsi="Times New Roman" w:cs="Times New Roman"/>
          <w:sz w:val="24"/>
          <w:szCs w:val="24"/>
          <w:lang w:eastAsia="pl-PL"/>
        </w:rPr>
        <w:t>230</w:t>
      </w:r>
      <w:r w:rsidRPr="005B7F8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946A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4735B36D" w14:textId="32E711C7" w:rsidR="006B3878" w:rsidRPr="005B7F83" w:rsidRDefault="006B3878" w:rsidP="005B7F8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</w:t>
      </w:r>
      <w:r w:rsidR="005B7F83" w:rsidRPr="005B7F83">
        <w:rPr>
          <w:rFonts w:ascii="Times New Roman" w:eastAsia="Times New Roman" w:hAnsi="Times New Roman" w:cs="Times New Roman"/>
          <w:sz w:val="24"/>
          <w:szCs w:val="24"/>
          <w:lang w:eastAsia="pl-PL"/>
        </w:rPr>
        <w:t>Dubeninki</w:t>
      </w:r>
    </w:p>
    <w:p w14:paraId="72313084" w14:textId="4EA1E220" w:rsidR="006B3878" w:rsidRDefault="006B3878" w:rsidP="005B7F8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B7F83" w:rsidRPr="005B7F83">
        <w:rPr>
          <w:rFonts w:ascii="Times New Roman" w:eastAsia="Times New Roman" w:hAnsi="Times New Roman" w:cs="Times New Roman"/>
          <w:sz w:val="24"/>
          <w:szCs w:val="24"/>
          <w:lang w:eastAsia="pl-PL"/>
        </w:rPr>
        <w:t>25 stycznia 2021</w:t>
      </w:r>
      <w:r w:rsidRPr="005B7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336CCC6D" w14:textId="77777777" w:rsidR="005B7F83" w:rsidRPr="005B7F83" w:rsidRDefault="005B7F83" w:rsidP="005B7F8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F2293" w14:textId="2ECA4CBA" w:rsidR="005B7F83" w:rsidRPr="005B7F83" w:rsidRDefault="006B3878" w:rsidP="005B7F8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powołania Gminnego Biura Spisowego  </w:t>
      </w:r>
    </w:p>
    <w:p w14:paraId="1D70EBA4" w14:textId="77777777" w:rsidR="006B3878" w:rsidRPr="006B3878" w:rsidRDefault="006B3878" w:rsidP="005B7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00CC3E1" w14:textId="45C2525B" w:rsidR="006B3878" w:rsidRPr="006B3878" w:rsidRDefault="006B3878" w:rsidP="00DC6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34 ust. 1 pkt. 2 Ustawy z dnia 09 sierpnia 2019 r. o narodowym spisie powszechnym ludności i mieszkań  w 2021 r (Dz. U. z 2019  poz. 1775</w:t>
      </w:r>
      <w:r w:rsidR="005B7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5B7F8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B7F8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zarządzam, co następuje:</w:t>
      </w:r>
    </w:p>
    <w:p w14:paraId="54C34549" w14:textId="77777777" w:rsidR="006B3878" w:rsidRPr="006B3878" w:rsidRDefault="006B3878" w:rsidP="005B7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245E459" w14:textId="77777777" w:rsidR="006B3878" w:rsidRPr="006B3878" w:rsidRDefault="006B3878" w:rsidP="005B7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2E561A93" w14:textId="31AF599F" w:rsidR="006B3878" w:rsidRPr="006B3878" w:rsidRDefault="006B3878" w:rsidP="00DC6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B7F83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Powołuję</w:t>
      </w: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 Biuro Spisowe z siedzibą w Urzędzie Gminy </w:t>
      </w:r>
      <w:r w:rsidR="005B7F83">
        <w:rPr>
          <w:rFonts w:ascii="Times New Roman" w:eastAsia="Times New Roman" w:hAnsi="Times New Roman" w:cs="Times New Roman"/>
          <w:sz w:val="24"/>
          <w:szCs w:val="24"/>
          <w:lang w:eastAsia="pl-PL"/>
        </w:rPr>
        <w:t>Dubeninki</w:t>
      </w: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zadań z zakresu administracji rządowej zleconych na podstawie ustawy  z dnia 09 sierpnia 2019 roku o narodowym spisie powszechnym ludności i mieszkań  w 2021 roku polegających na zorganizowaniu i przeprowadzeniu prac spisowych na terenie Gminy </w:t>
      </w:r>
      <w:r w:rsidR="00DC6CDF">
        <w:rPr>
          <w:rFonts w:ascii="Times New Roman" w:eastAsia="Times New Roman" w:hAnsi="Times New Roman" w:cs="Times New Roman"/>
          <w:sz w:val="24"/>
          <w:szCs w:val="24"/>
          <w:lang w:eastAsia="pl-PL"/>
        </w:rPr>
        <w:t>Dubeninki</w:t>
      </w: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39E726" w14:textId="77777777" w:rsidR="00DC6CDF" w:rsidRDefault="006B3878" w:rsidP="00DC6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2.W skład Gminnego Biura Spisowego wchodzą</w:t>
      </w:r>
      <w:r w:rsidR="00DC6CD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83FCBA" w14:textId="695A5E0D" w:rsidR="006B3878" w:rsidRDefault="00DC6CDF" w:rsidP="00DC6CD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DF6A5A">
        <w:rPr>
          <w:rFonts w:ascii="Times New Roman" w:eastAsia="Times New Roman" w:hAnsi="Times New Roman" w:cs="Times New Roman"/>
          <w:sz w:val="24"/>
          <w:szCs w:val="24"/>
          <w:lang w:eastAsia="pl-PL"/>
        </w:rPr>
        <w:t>Miler Jan</w:t>
      </w:r>
      <w:r w:rsidR="006B3878"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koordynator pełniący funkcję zastępcy Gminnego Komisarza Spisowego.</w:t>
      </w:r>
    </w:p>
    <w:p w14:paraId="29ECABF8" w14:textId="34CE4495" w:rsidR="00DC6CDF" w:rsidRDefault="00DC6CDF" w:rsidP="00DC6CD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proofErr w:type="spellStart"/>
      <w:r w:rsidR="00DF6A5A">
        <w:rPr>
          <w:rFonts w:ascii="Times New Roman" w:eastAsia="Times New Roman" w:hAnsi="Times New Roman" w:cs="Times New Roman"/>
          <w:sz w:val="24"/>
          <w:szCs w:val="24"/>
          <w:lang w:eastAsia="pl-PL"/>
        </w:rPr>
        <w:t>Lisiewska</w:t>
      </w:r>
      <w:proofErr w:type="spellEnd"/>
      <w:r w:rsidR="00DF6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</w:t>
      </w:r>
    </w:p>
    <w:p w14:paraId="6DE30C48" w14:textId="0F8A261E" w:rsidR="00DC6CDF" w:rsidRPr="006B3878" w:rsidRDefault="00DC6CDF" w:rsidP="00DC6CD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proofErr w:type="spellStart"/>
      <w:r w:rsidR="00DF6A5A">
        <w:rPr>
          <w:rFonts w:ascii="Times New Roman" w:eastAsia="Times New Roman" w:hAnsi="Times New Roman" w:cs="Times New Roman"/>
          <w:sz w:val="24"/>
          <w:szCs w:val="24"/>
          <w:lang w:eastAsia="pl-PL"/>
        </w:rPr>
        <w:t>Furtan</w:t>
      </w:r>
      <w:proofErr w:type="spellEnd"/>
      <w:r w:rsidR="00DF6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Paweł</w:t>
      </w:r>
    </w:p>
    <w:p w14:paraId="7FFC089D" w14:textId="77777777" w:rsidR="006B3878" w:rsidRPr="006B3878" w:rsidRDefault="006B3878" w:rsidP="00DC6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02E3614E" w14:textId="1C57833A" w:rsidR="006B3878" w:rsidRPr="006B3878" w:rsidRDefault="006B3878" w:rsidP="00DC6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Gminnego Biura Spisowego należą zadania, o których mowa w art. 24 ustawy, a</w:t>
      </w:r>
      <w:r w:rsidR="005042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042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szczególności:</w:t>
      </w:r>
    </w:p>
    <w:p w14:paraId="6818A0F6" w14:textId="0A46494D" w:rsidR="006B3878" w:rsidRPr="006B3878" w:rsidRDefault="006B3878" w:rsidP="00DC6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1) zapewnienie funkcjonowani</w:t>
      </w:r>
      <w:r w:rsidR="00DF6A5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gminnego biura spisowego;</w:t>
      </w:r>
    </w:p>
    <w:p w14:paraId="13E3DCFB" w14:textId="77777777" w:rsidR="006B3878" w:rsidRPr="006B3878" w:rsidRDefault="006B3878" w:rsidP="00DC6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zapewnienie stanowiska komputerowego do przekazania danych w ramach </w:t>
      </w:r>
      <w:proofErr w:type="spellStart"/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samospisu</w:t>
      </w:r>
      <w:proofErr w:type="spellEnd"/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internetowego;</w:t>
      </w:r>
    </w:p>
    <w:p w14:paraId="27A14AF9" w14:textId="77777777" w:rsidR="006B3878" w:rsidRPr="006B3878" w:rsidRDefault="006B3878" w:rsidP="00DC6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3) zorganizowanie naboru kandydatów na rachmistrzów terenowych;</w:t>
      </w:r>
    </w:p>
    <w:p w14:paraId="71C5F85D" w14:textId="77777777" w:rsidR="006B3878" w:rsidRPr="006B3878" w:rsidRDefault="006B3878" w:rsidP="00DC6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4) współpraca  z wojewódzkim biurem spisowym przy organizacji szkoleń kandydatów na rachmistrzów terenowych;</w:t>
      </w:r>
    </w:p>
    <w:p w14:paraId="74F249A0" w14:textId="03DFCC1C" w:rsidR="006B3878" w:rsidRPr="006B3878" w:rsidRDefault="006B3878" w:rsidP="00DC6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5) współpraca z wojewódzkim biurem spisowym przy przeprowadzeniu egzaminu testowego</w:t>
      </w:r>
      <w:r w:rsidR="00DC6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sprawdzającego wiedzę i przygotowanie kandydatów na rachmistrzów terenowych;</w:t>
      </w:r>
    </w:p>
    <w:p w14:paraId="0DFF8327" w14:textId="77777777" w:rsidR="006B3878" w:rsidRPr="006B3878" w:rsidRDefault="006B3878" w:rsidP="00DC6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6) monitorowanie czynności w ramach prac spisowych na terenie gminy przy wykorzystaniu systemu teleinformatycznego oraz przekazuje wyniki tego monitorowania zastępcy wojewódzkiego komisarza spisowego;</w:t>
      </w:r>
    </w:p>
    <w:p w14:paraId="102961FF" w14:textId="53B529B7" w:rsidR="006B3878" w:rsidRPr="006B3878" w:rsidRDefault="006B3878" w:rsidP="00DC6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7) współpraca z wojewódzkim biurem spisowym przy popularyzacji spisu rolnego na terenie</w:t>
      </w:r>
      <w:r w:rsidR="00DC6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gminy.</w:t>
      </w:r>
    </w:p>
    <w:p w14:paraId="1EA1265E" w14:textId="77777777" w:rsidR="006B3878" w:rsidRPr="006B3878" w:rsidRDefault="006B3878" w:rsidP="005B7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27499681" w14:textId="77777777" w:rsidR="006B3878" w:rsidRPr="006B3878" w:rsidRDefault="006B3878" w:rsidP="005B7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7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</w:t>
      </w:r>
    </w:p>
    <w:p w14:paraId="531044D8" w14:textId="77777777" w:rsidR="000D0F90" w:rsidRDefault="000D0F90"/>
    <w:sectPr w:rsidR="000D0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11FDD"/>
    <w:multiLevelType w:val="multilevel"/>
    <w:tmpl w:val="4536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78"/>
    <w:rsid w:val="000D0F90"/>
    <w:rsid w:val="001946A3"/>
    <w:rsid w:val="0050425C"/>
    <w:rsid w:val="005B7F83"/>
    <w:rsid w:val="006B3878"/>
    <w:rsid w:val="006E1F38"/>
    <w:rsid w:val="00A72E1D"/>
    <w:rsid w:val="00AF6CF7"/>
    <w:rsid w:val="00DC6CDF"/>
    <w:rsid w:val="00D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4767"/>
  <w15:chartTrackingRefBased/>
  <w15:docId w15:val="{70F19764-8FC8-4331-94C8-F623104D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OP1</dc:creator>
  <cp:keywords/>
  <dc:description/>
  <cp:lastModifiedBy>OP1</cp:lastModifiedBy>
  <cp:revision>4</cp:revision>
  <cp:lastPrinted>2021-01-26T08:09:00Z</cp:lastPrinted>
  <dcterms:created xsi:type="dcterms:W3CDTF">2021-01-25T12:42:00Z</dcterms:created>
  <dcterms:modified xsi:type="dcterms:W3CDTF">2021-01-26T08:10:00Z</dcterms:modified>
</cp:coreProperties>
</file>