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11E7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3890">
        <w:rPr>
          <w:rFonts w:ascii="Arial" w:hAnsi="Arial" w:cs="Arial"/>
          <w:b/>
          <w:bCs/>
          <w:color w:val="000000"/>
          <w:sz w:val="28"/>
          <w:szCs w:val="28"/>
        </w:rPr>
        <w:t>Informacja o przetwarzaniu danych osobowych:</w:t>
      </w:r>
    </w:p>
    <w:p w14:paraId="5280DB17" w14:textId="65FBEDD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Zamawiający, zgodnie z art. 13 ust. 1 i 2 rozporządzenia Parlamentu Europejskiego i Rady (UE) 2016/679 z dnia 27 kwietnia 2016 r. w sprawie ochrony osób fizycznych w związku z</w:t>
      </w:r>
      <w:r w:rsidR="00A467BC">
        <w:rPr>
          <w:rFonts w:ascii="Arial" w:hAnsi="Arial" w:cs="Arial"/>
          <w:color w:val="000000"/>
        </w:rPr>
        <w:t> </w:t>
      </w:r>
      <w:r w:rsidRPr="006C3890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 z 04.05.2016, str. 1), dalej „RODO”, informuje, że:</w:t>
      </w:r>
    </w:p>
    <w:p w14:paraId="32242470" w14:textId="46AA7B1E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a) w celu prowadzenia postępowania o udzielenie zamówienia publicznego „</w:t>
      </w:r>
      <w:r w:rsidRPr="006C3890">
        <w:rPr>
          <w:rFonts w:ascii="Arial" w:hAnsi="Arial" w:cs="Arial"/>
          <w:b/>
          <w:bCs/>
          <w:color w:val="000000"/>
        </w:rPr>
        <w:t>Dostawa mieszanki kruszywa i przepustów drogowych, wynajem równiarki samojezdnej, wynajem walca do zagęszczania kruszywa, załadunek i transport urobku samochodami samowyładowczymi</w:t>
      </w:r>
      <w:r w:rsidRPr="006C3890">
        <w:rPr>
          <w:rFonts w:ascii="Arial" w:hAnsi="Arial" w:cs="Arial"/>
          <w:color w:val="000000"/>
        </w:rPr>
        <w:t>” – prowadzonego w trybie zapytania ofertowego, przetwarzane będą dane osobowe na podstawie art. 6 ust.1 lit. c RODO;</w:t>
      </w:r>
    </w:p>
    <w:p w14:paraId="2F969F86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b) administratorem Pani/Pana danych osobowych jest:</w:t>
      </w:r>
    </w:p>
    <w:p w14:paraId="674D5DA1" w14:textId="0A754EC9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b/>
          <w:bCs/>
          <w:color w:val="000000"/>
        </w:rPr>
        <w:t>Gmina Dubeninki</w:t>
      </w:r>
      <w:r w:rsidR="00A467BC">
        <w:rPr>
          <w:rFonts w:ascii="Arial" w:hAnsi="Arial" w:cs="Arial"/>
          <w:b/>
          <w:bCs/>
          <w:color w:val="000000"/>
        </w:rPr>
        <w:t xml:space="preserve"> </w:t>
      </w:r>
      <w:r w:rsidR="00A467BC" w:rsidRPr="00A467BC">
        <w:rPr>
          <w:rFonts w:ascii="Arial" w:hAnsi="Arial" w:cs="Arial"/>
          <w:color w:val="000000"/>
        </w:rPr>
        <w:t>ul.</w:t>
      </w:r>
      <w:r w:rsidR="00A467BC">
        <w:rPr>
          <w:rFonts w:ascii="Arial" w:hAnsi="Arial" w:cs="Arial"/>
          <w:b/>
          <w:bCs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Dębowa 27 19-504 Dubeninki  Tel.: 87 6158137  Faks: 87 6158137</w:t>
      </w:r>
    </w:p>
    <w:p w14:paraId="1E0DD7B6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8"/>
        </w:rPr>
      </w:pPr>
      <w:r w:rsidRPr="006C3890">
        <w:rPr>
          <w:rFonts w:ascii="Arial" w:hAnsi="Arial" w:cs="Arial"/>
          <w:color w:val="000000"/>
        </w:rPr>
        <w:t xml:space="preserve">e-mail: </w:t>
      </w:r>
      <w:r w:rsidRPr="006C3890">
        <w:rPr>
          <w:rFonts w:ascii="Arial" w:hAnsi="Arial" w:cs="Arial"/>
          <w:color w:val="0000FF"/>
        </w:rPr>
        <w:t>sekretarzug@dubeninki.pl</w:t>
      </w:r>
      <w:r w:rsidRPr="006C3890">
        <w:rPr>
          <w:rFonts w:ascii="Arial" w:hAnsi="Arial" w:cs="Arial"/>
          <w:color w:val="2F5498"/>
        </w:rPr>
        <w:t>.</w:t>
      </w:r>
    </w:p>
    <w:p w14:paraId="22547017" w14:textId="57A72084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c) inspektorem ochrony danych osobowych w Gmina Dubeninki jest Pani/Pan Paweł Luty, e</w:t>
      </w:r>
      <w:r w:rsidR="00A467BC">
        <w:rPr>
          <w:rFonts w:ascii="Arial" w:hAnsi="Arial" w:cs="Arial"/>
          <w:color w:val="000000"/>
        </w:rPr>
        <w:t> </w:t>
      </w:r>
      <w:r w:rsidRPr="006C3890">
        <w:rPr>
          <w:rFonts w:ascii="Arial" w:hAnsi="Arial" w:cs="Arial"/>
          <w:color w:val="000000"/>
        </w:rPr>
        <w:t>mail: iodo@dubeninki.pl;</w:t>
      </w:r>
    </w:p>
    <w:p w14:paraId="328C66A5" w14:textId="6245601B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d) odbiorcami Pani/Pana danych osobowych będą osoby lub podmioty, którym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udostępniona zostanie dokumentacja postępowania;</w:t>
      </w:r>
    </w:p>
    <w:p w14:paraId="6EFFDA61" w14:textId="7CF361D9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e) Pani/Pana dane osobowe będą przechowywane przez okres 4 lat od dnia zakończenia postępowania, a jeżeli czas trwania umowy przekracza 4 lata, okres przechowywania obejmuje cały czas trwania umowy;</w:t>
      </w:r>
    </w:p>
    <w:p w14:paraId="37F5D614" w14:textId="76BB53A4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f) w odniesieniu do Pani/Pana danych osobowych decyzje nie będą podejmowane w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sposób zautomatyzowany, stosowanie do art. 22 RODO;</w:t>
      </w:r>
    </w:p>
    <w:p w14:paraId="6D2295D4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g) posiada Pani/Pan:</w:t>
      </w:r>
    </w:p>
    <w:p w14:paraId="01041803" w14:textId="7C1B7220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na podstawie art. 15 RODO prawo dostępu do danych osobowych Pani/Pana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dotyczących;</w:t>
      </w:r>
    </w:p>
    <w:p w14:paraId="1135974C" w14:textId="58BAE97B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na podstawie art. 16 RODO prawo do sprostowania Pani/Pana danych osobowych, z tym że skorzystanie z prawa do sprostowania nie może skutkować zmianą wyniku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postępowania ani zmianą postanowień umowy;</w:t>
      </w:r>
    </w:p>
    <w:p w14:paraId="047630F2" w14:textId="68F9DAB6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na podstawie art. 18 RODO prawo żądania od administratora ograniczenia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przetwarzania danych osobowych, z tym że prawo do ograniczenia przetwarzania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danych osobowych, nie ma zastosowania w odniesieniu do przechowywania, w celu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zapewnienia korzystania ze środków ochrony prawnej lub w celu ochrony praw innej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osoby fizycznej lub prawnej, lub z</w:t>
      </w:r>
      <w:r w:rsidR="00A467BC">
        <w:rPr>
          <w:rFonts w:ascii="Arial" w:hAnsi="Arial" w:cs="Arial"/>
          <w:color w:val="000000"/>
        </w:rPr>
        <w:t> </w:t>
      </w:r>
      <w:r w:rsidRPr="006C3890">
        <w:rPr>
          <w:rFonts w:ascii="Arial" w:hAnsi="Arial" w:cs="Arial"/>
          <w:color w:val="000000"/>
        </w:rPr>
        <w:t>uwagi na ważne względy interesu publicznego Unii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Europejskiej lub państwa członkowskiego;</w:t>
      </w:r>
    </w:p>
    <w:p w14:paraId="102BFA92" w14:textId="2974E79A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prawo do wniesienia skargi do Prezesa Urzędu Ochrony Danych Osobowych, gdy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uzna Pani/Pan, że przetwarzanie danych osobowych Pani/Pana dotyczących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narusza przepisy RODO;</w:t>
      </w:r>
    </w:p>
    <w:p w14:paraId="0238719C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h) nie przysługuje Pani/Panu:</w:t>
      </w:r>
    </w:p>
    <w:p w14:paraId="08FDB657" w14:textId="7C453C08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w związku z art. 17 ust. 3 lit. b, d lub e RODO prawo do usunięcia danych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osobowych;</w:t>
      </w:r>
    </w:p>
    <w:p w14:paraId="0848D132" w14:textId="77777777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prawo do przenoszenia danych osobowych, o którym mowa w art. 20 RODO;</w:t>
      </w:r>
    </w:p>
    <w:p w14:paraId="45B79052" w14:textId="4C618161" w:rsidR="006C3890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C3890">
        <w:rPr>
          <w:rFonts w:ascii="Arial" w:hAnsi="Arial" w:cs="Arial"/>
          <w:color w:val="000000"/>
        </w:rPr>
        <w:t>− na podstawie art. 21 RODO prawo sprzeciwu, wobec przetwarzania danych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osobowych, gdyż podstawą prawną przetwarzania Pani/Pana danych osobowych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jest art. 6 ust. 1 lit. c RODO;</w:t>
      </w:r>
    </w:p>
    <w:p w14:paraId="55331931" w14:textId="24D91CD3" w:rsidR="00AC4F6E" w:rsidRPr="006C3890" w:rsidRDefault="006C3890" w:rsidP="00A46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3890">
        <w:rPr>
          <w:rFonts w:ascii="Arial" w:hAnsi="Arial" w:cs="Arial"/>
          <w:color w:val="000000"/>
        </w:rPr>
        <w:t>i) Zamawiający dołoży wszelkich starań, aby zapewnić odpowiednie środki ochrony</w:t>
      </w:r>
      <w:r w:rsidR="00A467BC">
        <w:rPr>
          <w:rFonts w:ascii="Arial" w:hAnsi="Arial" w:cs="Arial"/>
          <w:color w:val="000000"/>
        </w:rPr>
        <w:t xml:space="preserve"> </w:t>
      </w:r>
      <w:r w:rsidRPr="006C3890">
        <w:rPr>
          <w:rFonts w:ascii="Arial" w:hAnsi="Arial" w:cs="Arial"/>
          <w:color w:val="000000"/>
        </w:rPr>
        <w:t>danych osobowych przed ich przypadkowym lub umyślnym zniszczeniem, przypadkową utratą, zmianą, nieuprawnionym ujawnieniem, wykorzystaniem czy dostępem, zgodnie z</w:t>
      </w:r>
      <w:r w:rsidR="00A467BC">
        <w:rPr>
          <w:rFonts w:ascii="Arial" w:hAnsi="Arial" w:cs="Arial"/>
          <w:color w:val="000000"/>
        </w:rPr>
        <w:t> </w:t>
      </w:r>
      <w:r w:rsidRPr="006C3890">
        <w:rPr>
          <w:rFonts w:ascii="Arial" w:hAnsi="Arial" w:cs="Arial"/>
          <w:color w:val="000000"/>
        </w:rPr>
        <w:t>obowiązującymi przepisami prawa.</w:t>
      </w:r>
    </w:p>
    <w:sectPr w:rsidR="00AC4F6E" w:rsidRPr="006C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90"/>
    <w:rsid w:val="006C3890"/>
    <w:rsid w:val="00A467BC"/>
    <w:rsid w:val="00A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6138"/>
  <w15:chartTrackingRefBased/>
  <w15:docId w15:val="{3574CBA6-43C3-4194-9DE3-887A8287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IGP1</cp:lastModifiedBy>
  <cp:revision>2</cp:revision>
  <cp:lastPrinted>2021-05-13T09:55:00Z</cp:lastPrinted>
  <dcterms:created xsi:type="dcterms:W3CDTF">2021-05-13T09:49:00Z</dcterms:created>
  <dcterms:modified xsi:type="dcterms:W3CDTF">2021-05-18T07:15:00Z</dcterms:modified>
</cp:coreProperties>
</file>