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E622" w14:textId="5D432FB2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2"/>
          <w:lang w:eastAsia="pl-PL"/>
        </w:rPr>
      </w:pPr>
      <w:r w:rsidRPr="007B42EC">
        <w:rPr>
          <w:rFonts w:eastAsiaTheme="minorEastAsia" w:cs="Times New Roman"/>
          <w:b/>
          <w:bCs/>
          <w:sz w:val="22"/>
          <w:lang w:eastAsia="pl-PL"/>
        </w:rPr>
        <w:t xml:space="preserve">Zarządzenie Nr </w:t>
      </w:r>
      <w:r w:rsidR="00474211">
        <w:rPr>
          <w:rFonts w:eastAsiaTheme="minorEastAsia" w:cs="Times New Roman"/>
          <w:b/>
          <w:bCs/>
          <w:sz w:val="22"/>
          <w:lang w:eastAsia="pl-PL"/>
        </w:rPr>
        <w:t>313</w:t>
      </w:r>
      <w:r w:rsidRPr="007B42EC">
        <w:rPr>
          <w:rFonts w:eastAsiaTheme="minorEastAsia" w:cs="Times New Roman"/>
          <w:b/>
          <w:bCs/>
          <w:sz w:val="22"/>
          <w:lang w:eastAsia="pl-PL"/>
        </w:rPr>
        <w:t>/2021</w:t>
      </w:r>
    </w:p>
    <w:p w14:paraId="469E9060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2"/>
          <w:lang w:eastAsia="pl-PL"/>
        </w:rPr>
      </w:pPr>
      <w:r w:rsidRPr="007B42EC">
        <w:rPr>
          <w:rFonts w:eastAsiaTheme="minorEastAsia" w:cs="Times New Roman"/>
          <w:b/>
          <w:bCs/>
          <w:sz w:val="22"/>
          <w:lang w:eastAsia="pl-PL"/>
        </w:rPr>
        <w:t>Wójta Gminy Dubeninki</w:t>
      </w:r>
    </w:p>
    <w:p w14:paraId="4C158D8A" w14:textId="7888C59B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2"/>
          <w:lang w:eastAsia="pl-PL"/>
        </w:rPr>
      </w:pPr>
      <w:r w:rsidRPr="007B42EC">
        <w:rPr>
          <w:rFonts w:eastAsiaTheme="minorEastAsia" w:cs="Times New Roman"/>
          <w:b/>
          <w:bCs/>
          <w:sz w:val="22"/>
          <w:lang w:eastAsia="pl-PL"/>
        </w:rPr>
        <w:t>z dnia 2</w:t>
      </w:r>
      <w:r w:rsidR="000E31B7">
        <w:rPr>
          <w:rFonts w:eastAsiaTheme="minorEastAsia" w:cs="Times New Roman"/>
          <w:b/>
          <w:bCs/>
          <w:sz w:val="22"/>
          <w:lang w:eastAsia="pl-PL"/>
        </w:rPr>
        <w:t>2</w:t>
      </w:r>
      <w:r w:rsidRPr="007B42EC">
        <w:rPr>
          <w:rFonts w:eastAsiaTheme="minorEastAsia" w:cs="Times New Roman"/>
          <w:b/>
          <w:bCs/>
          <w:sz w:val="22"/>
          <w:lang w:eastAsia="pl-PL"/>
        </w:rPr>
        <w:t xml:space="preserve"> września 2021 roku</w:t>
      </w:r>
    </w:p>
    <w:p w14:paraId="71E3B8BA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</w:p>
    <w:p w14:paraId="4832B05B" w14:textId="2691C0C2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pacing w:val="-5"/>
          <w:sz w:val="22"/>
          <w:lang w:eastAsia="pl-PL"/>
        </w:rPr>
        <w:t xml:space="preserve">w sprawie powołania stałej komisji przetargowej do </w:t>
      </w:r>
      <w:r w:rsidR="00F65FAE" w:rsidRPr="007B42EC">
        <w:rPr>
          <w:rFonts w:eastAsiaTheme="minorEastAsia" w:cs="Times New Roman"/>
          <w:b/>
          <w:bCs/>
          <w:spacing w:val="-5"/>
          <w:sz w:val="22"/>
          <w:lang w:eastAsia="pl-PL"/>
        </w:rPr>
        <w:t xml:space="preserve">przygotowania i </w:t>
      </w:r>
      <w:r w:rsidRPr="007B42EC">
        <w:rPr>
          <w:rFonts w:eastAsiaTheme="minorEastAsia" w:cs="Times New Roman"/>
          <w:b/>
          <w:bCs/>
          <w:spacing w:val="-5"/>
          <w:sz w:val="22"/>
          <w:lang w:eastAsia="pl-PL"/>
        </w:rPr>
        <w:t>przeprowadzania postępowań o udzielenie zamówie</w:t>
      </w:r>
      <w:r w:rsidR="00F65FAE" w:rsidRPr="007B42EC">
        <w:rPr>
          <w:rFonts w:eastAsiaTheme="minorEastAsia" w:cs="Times New Roman"/>
          <w:b/>
          <w:bCs/>
          <w:spacing w:val="-5"/>
          <w:sz w:val="22"/>
          <w:lang w:eastAsia="pl-PL"/>
        </w:rPr>
        <w:t>ń</w:t>
      </w:r>
      <w:r w:rsidRPr="007B42EC">
        <w:rPr>
          <w:rFonts w:eastAsiaTheme="minorEastAsia" w:cs="Times New Roman"/>
          <w:b/>
          <w:bCs/>
          <w:spacing w:val="-5"/>
          <w:sz w:val="22"/>
          <w:lang w:eastAsia="pl-PL"/>
        </w:rPr>
        <w:t xml:space="preserve"> </w:t>
      </w:r>
      <w:r w:rsidRPr="007B42EC">
        <w:rPr>
          <w:rFonts w:eastAsiaTheme="minorEastAsia" w:cs="Times New Roman"/>
          <w:b/>
          <w:bCs/>
          <w:spacing w:val="-3"/>
          <w:sz w:val="22"/>
          <w:lang w:eastAsia="pl-PL"/>
        </w:rPr>
        <w:t>publiczn</w:t>
      </w:r>
      <w:r w:rsidR="00F65FAE" w:rsidRPr="007B42EC">
        <w:rPr>
          <w:rFonts w:eastAsiaTheme="minorEastAsia" w:cs="Times New Roman"/>
          <w:b/>
          <w:bCs/>
          <w:spacing w:val="-3"/>
          <w:sz w:val="22"/>
          <w:lang w:eastAsia="pl-PL"/>
        </w:rPr>
        <w:t>ych</w:t>
      </w:r>
    </w:p>
    <w:p w14:paraId="5BA46567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</w:p>
    <w:p w14:paraId="4CD31229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</w:p>
    <w:p w14:paraId="586C7E64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pacing w:val="-6"/>
          <w:sz w:val="22"/>
          <w:lang w:eastAsia="pl-PL"/>
        </w:rPr>
      </w:pPr>
      <w:r w:rsidRPr="007B42EC">
        <w:rPr>
          <w:rFonts w:eastAsiaTheme="minorEastAsia" w:cs="Times New Roman"/>
          <w:sz w:val="22"/>
          <w:lang w:eastAsia="pl-PL"/>
        </w:rPr>
        <w:t xml:space="preserve">Na podstawie art. 53 i art. 55 ustawy z dnia 11 września 2019 roku Prawo zamówień publicznych (Dz. U. </w:t>
      </w:r>
      <w:r w:rsidRPr="007B42EC">
        <w:rPr>
          <w:rFonts w:eastAsiaTheme="minorEastAsia" w:cs="Times New Roman"/>
          <w:spacing w:val="-6"/>
          <w:sz w:val="22"/>
          <w:lang w:eastAsia="pl-PL"/>
        </w:rPr>
        <w:t>z 2019 r. poz. 2019 z późn. zm.) zarządzam, co następuje:</w:t>
      </w:r>
    </w:p>
    <w:p w14:paraId="5539B7D1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</w:p>
    <w:p w14:paraId="6299E317" w14:textId="7DBDD6DA" w:rsidR="00B86B7F" w:rsidRPr="007B42EC" w:rsidRDefault="00035388" w:rsidP="00035388">
      <w:pPr>
        <w:widowControl w:val="0"/>
        <w:tabs>
          <w:tab w:val="left" w:pos="185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4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pacing w:val="-4"/>
          <w:sz w:val="22"/>
          <w:lang w:eastAsia="pl-PL"/>
        </w:rPr>
        <w:tab/>
      </w:r>
      <w:r w:rsidRPr="007B42EC">
        <w:rPr>
          <w:rFonts w:eastAsiaTheme="minorEastAsia" w:cs="Times New Roman"/>
          <w:b/>
          <w:bCs/>
          <w:spacing w:val="-4"/>
          <w:sz w:val="22"/>
          <w:lang w:eastAsia="pl-PL"/>
        </w:rPr>
        <w:tab/>
        <w:t>§ 1.</w:t>
      </w:r>
    </w:p>
    <w:p w14:paraId="7EBF7B42" w14:textId="6E312F79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pacing w:val="-4"/>
          <w:sz w:val="22"/>
          <w:lang w:eastAsia="pl-PL"/>
        </w:rPr>
        <w:t xml:space="preserve">Powołuję </w:t>
      </w:r>
      <w:r w:rsidRPr="000E31B7">
        <w:rPr>
          <w:rFonts w:eastAsiaTheme="minorEastAsia" w:cs="Times New Roman"/>
          <w:b/>
          <w:bCs/>
          <w:spacing w:val="-4"/>
          <w:sz w:val="22"/>
          <w:lang w:eastAsia="pl-PL"/>
        </w:rPr>
        <w:t>stałą komisję</w:t>
      </w:r>
      <w:r w:rsidRPr="007B42EC">
        <w:rPr>
          <w:rFonts w:eastAsiaTheme="minorEastAsia" w:cs="Times New Roman"/>
          <w:spacing w:val="-4"/>
          <w:sz w:val="22"/>
          <w:lang w:eastAsia="pl-PL"/>
        </w:rPr>
        <w:t xml:space="preserve"> przetargową w Urzędzie Gminy Dubeninki do przeprowadzania postępowań </w:t>
      </w:r>
      <w:r w:rsidRPr="007B42EC">
        <w:rPr>
          <w:rFonts w:eastAsiaTheme="minorEastAsia" w:cs="Times New Roman"/>
          <w:spacing w:val="-8"/>
          <w:sz w:val="22"/>
          <w:lang w:eastAsia="pl-PL"/>
        </w:rPr>
        <w:t>o</w:t>
      </w:r>
      <w:r w:rsidR="000E31B7">
        <w:rPr>
          <w:rFonts w:eastAsiaTheme="minorEastAsia" w:cs="Times New Roman"/>
          <w:spacing w:val="-8"/>
          <w:sz w:val="22"/>
          <w:lang w:eastAsia="pl-PL"/>
        </w:rPr>
        <w:t> </w:t>
      </w:r>
      <w:r w:rsidRPr="007B42EC">
        <w:rPr>
          <w:rFonts w:eastAsiaTheme="minorEastAsia" w:cs="Times New Roman"/>
          <w:spacing w:val="-8"/>
          <w:sz w:val="22"/>
          <w:lang w:eastAsia="pl-PL"/>
        </w:rPr>
        <w:t>udzielenie zamówień publicznych, zwaną dalej w treści zarządzenia „Komisją", w następującym składzie:</w:t>
      </w:r>
    </w:p>
    <w:p w14:paraId="12E889F7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pacing w:val="-5"/>
          <w:sz w:val="22"/>
          <w:lang w:eastAsia="pl-PL"/>
        </w:rPr>
        <w:t>1. Ewa Bogdanowicz-Kordjak - Przewodniczący Komisji;</w:t>
      </w:r>
    </w:p>
    <w:p w14:paraId="7E018D49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pacing w:val="-5"/>
          <w:sz w:val="22"/>
          <w:lang w:eastAsia="pl-PL"/>
        </w:rPr>
        <w:t>2. Beata Skok - Zastępca Przewodniczącego Komisji;</w:t>
      </w:r>
    </w:p>
    <w:p w14:paraId="1C963171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pacing w:val="-3"/>
          <w:sz w:val="22"/>
          <w:lang w:eastAsia="pl-PL"/>
        </w:rPr>
        <w:t>3. Agnieszka Lisiewska - Sekretarz Komisji;</w:t>
      </w:r>
    </w:p>
    <w:p w14:paraId="48F382B5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pacing w:val="-5"/>
          <w:sz w:val="22"/>
          <w:lang w:eastAsia="pl-PL"/>
        </w:rPr>
        <w:t>4. Anna Zyborowicz - członek Komisji;</w:t>
      </w:r>
    </w:p>
    <w:p w14:paraId="7570ACE0" w14:textId="4C684814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pacing w:val="-8"/>
          <w:sz w:val="22"/>
          <w:lang w:eastAsia="pl-PL"/>
        </w:rPr>
        <w:t>5. Dorota Pojawa - członek Komisji.</w:t>
      </w:r>
    </w:p>
    <w:p w14:paraId="4518C8A1" w14:textId="57A202E7" w:rsidR="00B86B7F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z w:val="22"/>
          <w:lang w:eastAsia="pl-PL"/>
        </w:rPr>
        <w:t>§ 2.</w:t>
      </w:r>
    </w:p>
    <w:p w14:paraId="1E290B61" w14:textId="77777777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z w:val="22"/>
          <w:lang w:eastAsia="pl-PL"/>
        </w:rPr>
        <w:t xml:space="preserve">Powołanie Komisji nie wyklucza możliwości powoływania komisji przetargowych do przeprowadzenia </w:t>
      </w:r>
      <w:r w:rsidRPr="007B42EC">
        <w:rPr>
          <w:rFonts w:eastAsiaTheme="minorEastAsia" w:cs="Times New Roman"/>
          <w:spacing w:val="-4"/>
          <w:sz w:val="22"/>
          <w:lang w:eastAsia="pl-PL"/>
        </w:rPr>
        <w:t>określonych postępowań o udzielenie zamówienia publicznego.</w:t>
      </w:r>
    </w:p>
    <w:p w14:paraId="3A95CD1C" w14:textId="77777777" w:rsidR="00B86B7F" w:rsidRPr="007B42EC" w:rsidRDefault="00B86B7F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pacing w:val="-3"/>
          <w:sz w:val="22"/>
          <w:lang w:eastAsia="pl-PL"/>
        </w:rPr>
      </w:pPr>
    </w:p>
    <w:p w14:paraId="0A743B5F" w14:textId="7D563760" w:rsidR="00B86B7F" w:rsidRPr="007B42EC" w:rsidRDefault="00035388" w:rsidP="00B8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pacing w:val="-3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pacing w:val="-3"/>
          <w:sz w:val="22"/>
          <w:lang w:eastAsia="pl-PL"/>
        </w:rPr>
        <w:t>§ 3.</w:t>
      </w:r>
    </w:p>
    <w:p w14:paraId="301CA3D8" w14:textId="2816588C" w:rsidR="00035388" w:rsidRPr="007B42EC" w:rsidRDefault="00035388" w:rsidP="00B8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pacing w:val="-3"/>
          <w:sz w:val="22"/>
          <w:lang w:eastAsia="pl-PL"/>
        </w:rPr>
        <w:t>Do składu osobowego Komisji każdorazowo może być powołany odrębnym zarządzeniem Wójta Gminy Dubeninki</w:t>
      </w:r>
      <w:r w:rsidRPr="007B42EC">
        <w:rPr>
          <w:rFonts w:eastAsiaTheme="minorEastAsia" w:cs="Times New Roman"/>
          <w:spacing w:val="-4"/>
          <w:sz w:val="22"/>
          <w:lang w:eastAsia="pl-PL"/>
        </w:rPr>
        <w:t xml:space="preserve"> pracownik merytorycznie właściwy ze względu na przedmiot zamówienia, ekspert lub rzeczoznawca. </w:t>
      </w:r>
    </w:p>
    <w:p w14:paraId="1B13743F" w14:textId="6F974772" w:rsidR="00B86B7F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z w:val="22"/>
          <w:lang w:eastAsia="pl-PL"/>
        </w:rPr>
        <w:t>§ 4.</w:t>
      </w:r>
    </w:p>
    <w:p w14:paraId="1C004A86" w14:textId="58B10B2F" w:rsidR="00B86B7F" w:rsidRPr="007B42EC" w:rsidRDefault="00035388" w:rsidP="00B8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z w:val="22"/>
          <w:lang w:eastAsia="pl-PL"/>
        </w:rPr>
        <w:t xml:space="preserve">Organizację, tryb pracy oraz zakres obowiązków członków Komisji określa Regulamin </w:t>
      </w:r>
      <w:r w:rsidR="00751079" w:rsidRPr="007B42EC">
        <w:rPr>
          <w:rFonts w:eastAsiaTheme="minorEastAsia" w:cs="Times New Roman"/>
          <w:sz w:val="22"/>
          <w:lang w:eastAsia="pl-PL"/>
        </w:rPr>
        <w:t>P</w:t>
      </w:r>
      <w:r w:rsidRPr="007B42EC">
        <w:rPr>
          <w:rFonts w:eastAsiaTheme="minorEastAsia" w:cs="Times New Roman"/>
          <w:sz w:val="22"/>
          <w:lang w:eastAsia="pl-PL"/>
        </w:rPr>
        <w:t>racy Komisji</w:t>
      </w:r>
      <w:r w:rsidRPr="007B42EC">
        <w:rPr>
          <w:rFonts w:eastAsiaTheme="minorEastAsia" w:cs="Times New Roman"/>
          <w:spacing w:val="-6"/>
          <w:sz w:val="22"/>
          <w:lang w:eastAsia="pl-PL"/>
        </w:rPr>
        <w:t>, który stanowi załącznik do niniejszego zarządzenia.</w:t>
      </w:r>
    </w:p>
    <w:p w14:paraId="3F1F9454" w14:textId="77777777" w:rsidR="00B86B7F" w:rsidRPr="007B42EC" w:rsidRDefault="00B86B7F" w:rsidP="00B8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</w:p>
    <w:p w14:paraId="07072D39" w14:textId="199CDE12" w:rsidR="00B86B7F" w:rsidRPr="007B42EC" w:rsidRDefault="00035388" w:rsidP="00B8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z w:val="22"/>
          <w:lang w:eastAsia="pl-PL"/>
        </w:rPr>
        <w:t>§ 5.</w:t>
      </w:r>
    </w:p>
    <w:p w14:paraId="0CA59D98" w14:textId="6E16D1AE" w:rsidR="00B86B7F" w:rsidRPr="007B42EC" w:rsidRDefault="00035388" w:rsidP="007B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pacing w:val="-6"/>
          <w:sz w:val="22"/>
          <w:lang w:eastAsia="pl-PL"/>
        </w:rPr>
      </w:pPr>
      <w:r w:rsidRPr="007B42EC">
        <w:rPr>
          <w:rFonts w:eastAsiaTheme="minorEastAsia" w:cs="Times New Roman"/>
          <w:sz w:val="22"/>
          <w:lang w:eastAsia="pl-PL"/>
        </w:rPr>
        <w:t>Upoważniam osoby wchodzące w skład Komisji do przetwarzania danych osobowych, o</w:t>
      </w:r>
      <w:r w:rsidR="00B86B7F" w:rsidRPr="007B42EC">
        <w:rPr>
          <w:rFonts w:eastAsiaTheme="minorEastAsia" w:cs="Times New Roman"/>
          <w:sz w:val="22"/>
          <w:lang w:eastAsia="pl-PL"/>
        </w:rPr>
        <w:t> </w:t>
      </w:r>
      <w:r w:rsidRPr="007B42EC">
        <w:rPr>
          <w:rFonts w:eastAsiaTheme="minorEastAsia" w:cs="Times New Roman"/>
          <w:sz w:val="22"/>
          <w:lang w:eastAsia="pl-PL"/>
        </w:rPr>
        <w:t>których mowa</w:t>
      </w:r>
      <w:r w:rsidR="00B86B7F" w:rsidRPr="007B42EC">
        <w:rPr>
          <w:rFonts w:eastAsiaTheme="minorEastAsia" w:cs="Times New Roman"/>
          <w:sz w:val="22"/>
          <w:lang w:eastAsia="pl-PL"/>
        </w:rPr>
        <w:t xml:space="preserve"> </w:t>
      </w:r>
      <w:r w:rsidRPr="007B42EC">
        <w:rPr>
          <w:rFonts w:eastAsiaTheme="minorEastAsia" w:cs="Times New Roman"/>
          <w:sz w:val="22"/>
          <w:lang w:eastAsia="pl-PL"/>
        </w:rPr>
        <w:t>w art. 10 rozporządzenia Parlamentu Europejskiego i Rady (UE) 2016/679 z</w:t>
      </w:r>
      <w:r w:rsidR="00B86B7F" w:rsidRPr="007B42EC">
        <w:rPr>
          <w:rFonts w:eastAsiaTheme="minorEastAsia" w:cs="Times New Roman"/>
          <w:sz w:val="22"/>
          <w:lang w:eastAsia="pl-PL"/>
        </w:rPr>
        <w:t> </w:t>
      </w:r>
      <w:r w:rsidRPr="007B42EC">
        <w:rPr>
          <w:rFonts w:eastAsiaTheme="minorEastAsia" w:cs="Times New Roman"/>
          <w:sz w:val="22"/>
          <w:lang w:eastAsia="pl-PL"/>
        </w:rPr>
        <w:t xml:space="preserve">dnia 27 kwietnia 2016 r. w sprawie ochrony osób fizycznych w związku z przetwarzaniem danych osobowych i w sprawie swobodnego przepływu </w:t>
      </w:r>
      <w:r w:rsidRPr="007B42EC">
        <w:rPr>
          <w:rFonts w:eastAsiaTheme="minorEastAsia" w:cs="Times New Roman"/>
          <w:spacing w:val="4"/>
          <w:sz w:val="22"/>
          <w:lang w:eastAsia="pl-PL"/>
        </w:rPr>
        <w:t xml:space="preserve">takich danych oraz uchylenia dyrektywy 95/46/WE (ogólne rozporządzenie o ochronie danych) </w:t>
      </w:r>
      <w:r w:rsidRPr="007B42EC">
        <w:rPr>
          <w:rFonts w:eastAsiaTheme="minorEastAsia" w:cs="Times New Roman"/>
          <w:sz w:val="22"/>
          <w:lang w:eastAsia="pl-PL"/>
        </w:rPr>
        <w:t xml:space="preserve">(Dz.U.UE.L.2016.119.1). Osoby dopuszczone do przetwarzania takich danych są obowiązane do zachowania ich </w:t>
      </w:r>
      <w:r w:rsidRPr="007B42EC">
        <w:rPr>
          <w:sz w:val="22"/>
        </w:rPr>
        <w:t>w</w:t>
      </w:r>
      <w:r w:rsidR="00B86B7F" w:rsidRPr="007B42EC">
        <w:rPr>
          <w:sz w:val="22"/>
        </w:rPr>
        <w:t> </w:t>
      </w:r>
      <w:r w:rsidRPr="007B42EC">
        <w:rPr>
          <w:sz w:val="22"/>
        </w:rPr>
        <w:t>poufności</w:t>
      </w:r>
      <w:r w:rsidRPr="007B42EC">
        <w:rPr>
          <w:rFonts w:eastAsiaTheme="minorEastAsia" w:cs="Times New Roman"/>
          <w:spacing w:val="-5"/>
          <w:sz w:val="22"/>
          <w:lang w:eastAsia="pl-PL"/>
        </w:rPr>
        <w:t>.</w:t>
      </w:r>
    </w:p>
    <w:p w14:paraId="26C701A5" w14:textId="7C76F758" w:rsidR="00B86B7F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pacing w:val="-6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pacing w:val="-6"/>
          <w:sz w:val="22"/>
          <w:lang w:eastAsia="pl-PL"/>
        </w:rPr>
        <w:t>§ 6.</w:t>
      </w:r>
    </w:p>
    <w:p w14:paraId="6CACA742" w14:textId="511B2221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pacing w:val="-6"/>
          <w:sz w:val="22"/>
          <w:lang w:eastAsia="pl-PL"/>
        </w:rPr>
      </w:pPr>
      <w:r w:rsidRPr="007B42EC">
        <w:rPr>
          <w:rFonts w:eastAsiaTheme="minorEastAsia" w:cs="Times New Roman"/>
          <w:spacing w:val="-6"/>
          <w:sz w:val="22"/>
          <w:lang w:eastAsia="pl-PL"/>
        </w:rPr>
        <w:t>Wykonanie zarządzenia powierza</w:t>
      </w:r>
      <w:r w:rsidR="00751079" w:rsidRPr="007B42EC">
        <w:rPr>
          <w:rFonts w:eastAsiaTheme="minorEastAsia" w:cs="Times New Roman"/>
          <w:spacing w:val="-6"/>
          <w:sz w:val="22"/>
          <w:lang w:eastAsia="pl-PL"/>
        </w:rPr>
        <w:t>m</w:t>
      </w:r>
      <w:r w:rsidRPr="007B42EC">
        <w:rPr>
          <w:rFonts w:eastAsiaTheme="minorEastAsia" w:cs="Times New Roman"/>
          <w:spacing w:val="-6"/>
          <w:sz w:val="22"/>
          <w:lang w:eastAsia="pl-PL"/>
        </w:rPr>
        <w:t xml:space="preserve"> Przewodniczącemu Komisji.</w:t>
      </w:r>
    </w:p>
    <w:p w14:paraId="0F7A27F6" w14:textId="77777777" w:rsidR="00B86B7F" w:rsidRPr="007B42EC" w:rsidRDefault="00B86B7F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</w:p>
    <w:p w14:paraId="48E2C0E1" w14:textId="7AFBE3FA" w:rsidR="00B86B7F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z w:val="22"/>
          <w:lang w:eastAsia="pl-PL"/>
        </w:rPr>
        <w:t>§ 7.</w:t>
      </w:r>
    </w:p>
    <w:p w14:paraId="77FAFEC3" w14:textId="34B8EB10" w:rsidR="00035388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2"/>
          <w:lang w:eastAsia="pl-PL"/>
        </w:rPr>
      </w:pPr>
      <w:r w:rsidRPr="007B42EC">
        <w:rPr>
          <w:rFonts w:eastAsiaTheme="minorEastAsia" w:cs="Times New Roman"/>
          <w:sz w:val="22"/>
          <w:lang w:eastAsia="pl-PL"/>
        </w:rPr>
        <w:t xml:space="preserve">Traci moc Zarządzenie nr </w:t>
      </w:r>
      <w:r w:rsidR="00F65FAE" w:rsidRPr="007B42EC">
        <w:rPr>
          <w:rFonts w:eastAsiaTheme="minorEastAsia" w:cs="Times New Roman"/>
          <w:sz w:val="22"/>
          <w:lang w:eastAsia="pl-PL"/>
        </w:rPr>
        <w:t>193/2020</w:t>
      </w:r>
      <w:r w:rsidRPr="007B42EC">
        <w:rPr>
          <w:rFonts w:eastAsiaTheme="minorEastAsia" w:cs="Times New Roman"/>
          <w:sz w:val="22"/>
          <w:lang w:eastAsia="pl-PL"/>
        </w:rPr>
        <w:t xml:space="preserve"> Wójta Gminy </w:t>
      </w:r>
      <w:r w:rsidR="00B86B7F" w:rsidRPr="007B42EC">
        <w:rPr>
          <w:rFonts w:eastAsiaTheme="minorEastAsia" w:cs="Times New Roman"/>
          <w:sz w:val="22"/>
          <w:lang w:eastAsia="pl-PL"/>
        </w:rPr>
        <w:t>Dubeninki</w:t>
      </w:r>
      <w:r w:rsidRPr="007B42EC">
        <w:rPr>
          <w:rFonts w:eastAsiaTheme="minorEastAsia" w:cs="Times New Roman"/>
          <w:sz w:val="22"/>
          <w:lang w:eastAsia="pl-PL"/>
        </w:rPr>
        <w:t xml:space="preserve"> z dnia </w:t>
      </w:r>
      <w:r w:rsidR="00F65FAE" w:rsidRPr="007B42EC">
        <w:rPr>
          <w:rFonts w:eastAsiaTheme="minorEastAsia" w:cs="Times New Roman"/>
          <w:sz w:val="22"/>
          <w:lang w:eastAsia="pl-PL"/>
        </w:rPr>
        <w:t>14 października</w:t>
      </w:r>
      <w:r w:rsidRPr="007B42EC">
        <w:rPr>
          <w:rFonts w:eastAsiaTheme="minorEastAsia" w:cs="Times New Roman"/>
          <w:sz w:val="22"/>
          <w:lang w:eastAsia="pl-PL"/>
        </w:rPr>
        <w:t xml:space="preserve"> 2020 r. w</w:t>
      </w:r>
      <w:r w:rsidR="00F65FAE" w:rsidRPr="007B42EC">
        <w:rPr>
          <w:rFonts w:eastAsiaTheme="minorEastAsia" w:cs="Times New Roman"/>
          <w:sz w:val="22"/>
          <w:lang w:eastAsia="pl-PL"/>
        </w:rPr>
        <w:t> </w:t>
      </w:r>
      <w:r w:rsidRPr="007B42EC">
        <w:rPr>
          <w:rFonts w:eastAsiaTheme="minorEastAsia" w:cs="Times New Roman"/>
          <w:sz w:val="22"/>
          <w:lang w:eastAsia="pl-PL"/>
        </w:rPr>
        <w:t>sprawie</w:t>
      </w:r>
      <w:r w:rsidR="00C25626" w:rsidRPr="007B42EC">
        <w:rPr>
          <w:rFonts w:eastAsiaTheme="minorEastAsia" w:cs="Times New Roman"/>
          <w:sz w:val="22"/>
          <w:lang w:eastAsia="pl-PL"/>
        </w:rPr>
        <w:t xml:space="preserve"> </w:t>
      </w:r>
      <w:r w:rsidRPr="007B42EC">
        <w:rPr>
          <w:rFonts w:eastAsiaTheme="minorEastAsia" w:cs="Times New Roman"/>
          <w:spacing w:val="-3"/>
          <w:sz w:val="22"/>
          <w:lang w:eastAsia="pl-PL"/>
        </w:rPr>
        <w:t>powołania stałej komisji przetargowej do</w:t>
      </w:r>
      <w:r w:rsidR="00F65FAE" w:rsidRPr="007B42EC">
        <w:rPr>
          <w:rFonts w:eastAsiaTheme="minorEastAsia" w:cs="Times New Roman"/>
          <w:spacing w:val="-3"/>
          <w:sz w:val="22"/>
          <w:lang w:eastAsia="pl-PL"/>
        </w:rPr>
        <w:t xml:space="preserve"> przygotowania i przeprowadzenia</w:t>
      </w:r>
      <w:r w:rsidRPr="007B42EC">
        <w:rPr>
          <w:rFonts w:eastAsiaTheme="minorEastAsia" w:cs="Times New Roman"/>
          <w:spacing w:val="-3"/>
          <w:sz w:val="22"/>
          <w:lang w:eastAsia="pl-PL"/>
        </w:rPr>
        <w:t xml:space="preserve">  post</w:t>
      </w:r>
      <w:r w:rsidR="00C25626" w:rsidRPr="007B42EC">
        <w:rPr>
          <w:rFonts w:eastAsiaTheme="minorEastAsia" w:cs="Times New Roman"/>
          <w:spacing w:val="-3"/>
          <w:sz w:val="22"/>
          <w:lang w:eastAsia="pl-PL"/>
        </w:rPr>
        <w:t>ę</w:t>
      </w:r>
      <w:r w:rsidRPr="007B42EC">
        <w:rPr>
          <w:rFonts w:eastAsiaTheme="minorEastAsia" w:cs="Times New Roman"/>
          <w:spacing w:val="-3"/>
          <w:sz w:val="22"/>
          <w:lang w:eastAsia="pl-PL"/>
        </w:rPr>
        <w:t>powań o udzielenie zamówie</w:t>
      </w:r>
      <w:r w:rsidR="00F65FAE" w:rsidRPr="007B42EC">
        <w:rPr>
          <w:rFonts w:eastAsiaTheme="minorEastAsia" w:cs="Times New Roman"/>
          <w:spacing w:val="-3"/>
          <w:sz w:val="22"/>
          <w:lang w:eastAsia="pl-PL"/>
        </w:rPr>
        <w:t>ń</w:t>
      </w:r>
      <w:r w:rsidRPr="007B42EC">
        <w:rPr>
          <w:rFonts w:eastAsiaTheme="minorEastAsia" w:cs="Times New Roman"/>
          <w:spacing w:val="-3"/>
          <w:sz w:val="22"/>
          <w:lang w:eastAsia="pl-PL"/>
        </w:rPr>
        <w:t xml:space="preserve"> publiczn</w:t>
      </w:r>
      <w:r w:rsidR="00F65FAE" w:rsidRPr="007B42EC">
        <w:rPr>
          <w:rFonts w:eastAsiaTheme="minorEastAsia" w:cs="Times New Roman"/>
          <w:spacing w:val="-3"/>
          <w:sz w:val="22"/>
          <w:lang w:eastAsia="pl-PL"/>
        </w:rPr>
        <w:t>ych</w:t>
      </w:r>
      <w:r w:rsidRPr="007B42EC">
        <w:rPr>
          <w:rFonts w:eastAsiaTheme="minorEastAsia" w:cs="Times New Roman"/>
          <w:spacing w:val="-3"/>
          <w:sz w:val="22"/>
          <w:lang w:eastAsia="pl-PL"/>
        </w:rPr>
        <w:t>.</w:t>
      </w:r>
    </w:p>
    <w:p w14:paraId="730C6976" w14:textId="77777777" w:rsidR="00035388" w:rsidRPr="007B42EC" w:rsidRDefault="00035388" w:rsidP="00035388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pacing w:val="-7"/>
          <w:sz w:val="22"/>
          <w:lang w:eastAsia="pl-PL"/>
        </w:rPr>
      </w:pPr>
    </w:p>
    <w:p w14:paraId="5F20A71B" w14:textId="2C65D526" w:rsidR="00B86B7F" w:rsidRPr="007B42EC" w:rsidRDefault="00035388" w:rsidP="0003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pacing w:val="-3"/>
          <w:sz w:val="22"/>
          <w:lang w:eastAsia="pl-PL"/>
        </w:rPr>
      </w:pPr>
      <w:r w:rsidRPr="007B42EC">
        <w:rPr>
          <w:rFonts w:eastAsiaTheme="minorEastAsia" w:cs="Times New Roman"/>
          <w:b/>
          <w:bCs/>
          <w:spacing w:val="-3"/>
          <w:sz w:val="22"/>
          <w:lang w:eastAsia="pl-PL"/>
        </w:rPr>
        <w:t>§ 8.</w:t>
      </w:r>
    </w:p>
    <w:p w14:paraId="7066EAED" w14:textId="20C50D4B" w:rsidR="00E67D76" w:rsidRPr="007B42EC" w:rsidRDefault="00035388" w:rsidP="007B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7B42EC">
        <w:rPr>
          <w:rFonts w:eastAsiaTheme="minorEastAsia" w:cs="Times New Roman"/>
          <w:spacing w:val="-3"/>
          <w:sz w:val="22"/>
          <w:lang w:eastAsia="pl-PL"/>
        </w:rPr>
        <w:t>Zarządzenie wchodzi w życie z dniem podpisania.</w:t>
      </w:r>
    </w:p>
    <w:sectPr w:rsidR="00E67D76" w:rsidRPr="007B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88"/>
    <w:rsid w:val="00035388"/>
    <w:rsid w:val="000E31B7"/>
    <w:rsid w:val="00474211"/>
    <w:rsid w:val="00751079"/>
    <w:rsid w:val="007961DE"/>
    <w:rsid w:val="007B42EC"/>
    <w:rsid w:val="00B86B7F"/>
    <w:rsid w:val="00C25626"/>
    <w:rsid w:val="00E67D76"/>
    <w:rsid w:val="00F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11DD"/>
  <w15:chartTrackingRefBased/>
  <w15:docId w15:val="{D511C611-BD36-4035-8F8E-BB68954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38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8</cp:revision>
  <dcterms:created xsi:type="dcterms:W3CDTF">2021-09-21T09:16:00Z</dcterms:created>
  <dcterms:modified xsi:type="dcterms:W3CDTF">2021-09-23T12:25:00Z</dcterms:modified>
</cp:coreProperties>
</file>