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FAF4" w14:textId="5E38C115" w:rsidR="00907562" w:rsidRPr="00907562" w:rsidRDefault="00907562" w:rsidP="00907562">
      <w:pPr>
        <w:tabs>
          <w:tab w:val="left" w:pos="7650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07562">
        <w:rPr>
          <w:rFonts w:ascii="Arial" w:eastAsia="Times New Roman" w:hAnsi="Arial" w:cs="Arial"/>
          <w:b/>
          <w:sz w:val="24"/>
          <w:szCs w:val="24"/>
          <w:lang w:eastAsia="ar-SA"/>
        </w:rPr>
        <w:t>ZARZĄDZENIE NR</w:t>
      </w:r>
      <w:r w:rsidR="00AA1F8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350</w:t>
      </w:r>
      <w:r w:rsidRPr="00907562">
        <w:rPr>
          <w:rFonts w:ascii="Arial" w:eastAsia="Times New Roman" w:hAnsi="Arial" w:cs="Arial"/>
          <w:b/>
          <w:sz w:val="24"/>
          <w:szCs w:val="24"/>
          <w:lang w:eastAsia="ar-SA"/>
        </w:rPr>
        <w:t>/2021</w:t>
      </w:r>
    </w:p>
    <w:p w14:paraId="71C92373" w14:textId="77777777" w:rsidR="00907562" w:rsidRPr="00907562" w:rsidRDefault="00907562" w:rsidP="00907562">
      <w:pPr>
        <w:tabs>
          <w:tab w:val="left" w:pos="7650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07562">
        <w:rPr>
          <w:rFonts w:ascii="Arial" w:eastAsia="Times New Roman" w:hAnsi="Arial" w:cs="Arial"/>
          <w:b/>
          <w:sz w:val="24"/>
          <w:szCs w:val="24"/>
          <w:lang w:eastAsia="ar-SA"/>
        </w:rPr>
        <w:t>Wójta Gminy Dubeninki</w:t>
      </w:r>
    </w:p>
    <w:p w14:paraId="4C61F78D" w14:textId="16BB324C" w:rsidR="00907562" w:rsidRPr="00907562" w:rsidRDefault="00907562" w:rsidP="00907562">
      <w:pPr>
        <w:tabs>
          <w:tab w:val="left" w:pos="7650"/>
        </w:tabs>
        <w:suppressAutoHyphens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07562">
        <w:rPr>
          <w:rFonts w:ascii="Arial" w:eastAsia="Times New Roman" w:hAnsi="Arial" w:cs="Arial"/>
          <w:sz w:val="24"/>
          <w:szCs w:val="24"/>
          <w:lang w:eastAsia="ar-SA"/>
        </w:rPr>
        <w:t xml:space="preserve">z dnia </w:t>
      </w:r>
      <w:r w:rsidR="00AA1F8C">
        <w:rPr>
          <w:rFonts w:ascii="Arial" w:eastAsia="Times New Roman" w:hAnsi="Arial" w:cs="Arial"/>
          <w:sz w:val="24"/>
          <w:szCs w:val="24"/>
          <w:lang w:eastAsia="ar-SA"/>
        </w:rPr>
        <w:t>13 grudnia 2021</w:t>
      </w:r>
    </w:p>
    <w:p w14:paraId="6562BC81" w14:textId="77777777" w:rsidR="00907562" w:rsidRPr="00907562" w:rsidRDefault="00907562" w:rsidP="00907562">
      <w:pPr>
        <w:tabs>
          <w:tab w:val="left" w:pos="765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E68A5D" w14:textId="77777777" w:rsidR="00907562" w:rsidRPr="00907562" w:rsidRDefault="00907562" w:rsidP="00907562">
      <w:pPr>
        <w:tabs>
          <w:tab w:val="left" w:pos="765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0756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w sprawie zmiany Regulaminu Wynagradzania </w:t>
      </w:r>
      <w:bookmarkStart w:id="0" w:name="_Hlk90042241"/>
      <w:r w:rsidRPr="0090756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Pracowników Urzędu Gminy Dubeninki oraz</w:t>
      </w:r>
      <w:r w:rsidRPr="009075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0756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maksymalnych stawek wynagrodzenia zasadniczego i dodatku funkcyjnego dla Kierownika Gminnego Ośrodka Pomocy Społecznej w Dubeninkach.</w:t>
      </w:r>
    </w:p>
    <w:bookmarkEnd w:id="0"/>
    <w:p w14:paraId="0256E20A" w14:textId="77777777" w:rsidR="00907562" w:rsidRPr="00907562" w:rsidRDefault="00907562" w:rsidP="00907562">
      <w:pPr>
        <w:tabs>
          <w:tab w:val="left" w:pos="765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2A3B59" w14:textId="0B6C908E" w:rsidR="00907562" w:rsidRDefault="00907562" w:rsidP="00907562">
      <w:pPr>
        <w:tabs>
          <w:tab w:val="left" w:pos="7650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7562">
        <w:rPr>
          <w:rFonts w:ascii="Arial" w:eastAsia="Times New Roman" w:hAnsi="Arial" w:cs="Arial"/>
          <w:sz w:val="24"/>
          <w:szCs w:val="24"/>
          <w:lang w:eastAsia="ar-SA"/>
        </w:rPr>
        <w:t>Na podstawie art. 39 ust. 1</w:t>
      </w:r>
      <w:r w:rsidR="000438A9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907562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84529B">
        <w:rPr>
          <w:rFonts w:ascii="Arial" w:eastAsia="Times New Roman" w:hAnsi="Arial" w:cs="Arial"/>
          <w:sz w:val="24"/>
          <w:szCs w:val="24"/>
          <w:lang w:eastAsia="ar-SA"/>
        </w:rPr>
        <w:t xml:space="preserve"> i 3</w:t>
      </w:r>
      <w:r w:rsidRPr="00907562">
        <w:rPr>
          <w:rFonts w:ascii="Arial" w:eastAsia="Times New Roman" w:hAnsi="Arial" w:cs="Arial"/>
          <w:sz w:val="24"/>
          <w:szCs w:val="24"/>
          <w:lang w:eastAsia="ar-SA"/>
        </w:rPr>
        <w:t xml:space="preserve"> ustawy z dnia 21 listopada 2008 r. o pracownikach samorządowych (</w:t>
      </w:r>
      <w:proofErr w:type="spellStart"/>
      <w:r w:rsidRPr="00907562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907562">
        <w:rPr>
          <w:rFonts w:ascii="Arial" w:eastAsia="Times New Roman" w:hAnsi="Arial" w:cs="Arial"/>
          <w:sz w:val="24"/>
          <w:szCs w:val="24"/>
          <w:lang w:eastAsia="ar-SA"/>
        </w:rPr>
        <w:t xml:space="preserve">. Dz.U. z 2019 r. poz. 1282), Rozporządzenia Rady Ministrów z dnia 25 października 2021 r. w sprawie wynagradzania pracowników samorządowych (Dz.U. z 2021 r. poz. 1960 z </w:t>
      </w:r>
      <w:proofErr w:type="spellStart"/>
      <w:r w:rsidRPr="00907562">
        <w:rPr>
          <w:rFonts w:ascii="Arial" w:eastAsia="Times New Roman" w:hAnsi="Arial" w:cs="Arial"/>
          <w:sz w:val="24"/>
          <w:szCs w:val="24"/>
          <w:lang w:eastAsia="ar-SA"/>
        </w:rPr>
        <w:t>póź</w:t>
      </w:r>
      <w:proofErr w:type="spellEnd"/>
      <w:r w:rsidRPr="00907562">
        <w:rPr>
          <w:rFonts w:ascii="Arial" w:eastAsia="Times New Roman" w:hAnsi="Arial" w:cs="Arial"/>
          <w:sz w:val="24"/>
          <w:szCs w:val="24"/>
          <w:lang w:eastAsia="ar-SA"/>
        </w:rPr>
        <w:t>. zm.) zarządzam, co następuje:</w:t>
      </w:r>
    </w:p>
    <w:p w14:paraId="032C42F8" w14:textId="5411CEBA" w:rsidR="0084529B" w:rsidRDefault="0084529B" w:rsidP="00907562">
      <w:pPr>
        <w:tabs>
          <w:tab w:val="left" w:pos="7650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E2D13B9" w14:textId="38C40A9C" w:rsidR="0084529B" w:rsidRPr="00907562" w:rsidRDefault="00DC0861" w:rsidP="00CE75CD">
      <w:pPr>
        <w:tabs>
          <w:tab w:val="left" w:pos="765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§ 1</w:t>
      </w:r>
      <w:r w:rsidR="00CE75CD">
        <w:rPr>
          <w:rFonts w:ascii="Arial" w:eastAsia="Times New Roman" w:hAnsi="Arial" w:cs="Arial"/>
          <w:sz w:val="24"/>
          <w:szCs w:val="24"/>
          <w:lang w:eastAsia="ar-SA"/>
        </w:rPr>
        <w:t>.1.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4529B">
        <w:rPr>
          <w:rFonts w:ascii="Arial" w:eastAsia="Times New Roman" w:hAnsi="Arial" w:cs="Arial"/>
          <w:sz w:val="24"/>
          <w:szCs w:val="24"/>
          <w:lang w:eastAsia="ar-SA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Zarządzeniu Nr 260/2021 Wójta Gminy Dubeninki z dnia 26 kwietnia 2021r. w sprawie </w:t>
      </w:r>
      <w:r w:rsidR="0084529B">
        <w:rPr>
          <w:rFonts w:ascii="Arial" w:eastAsia="Times New Roman" w:hAnsi="Arial" w:cs="Arial"/>
          <w:sz w:val="24"/>
          <w:szCs w:val="24"/>
          <w:lang w:eastAsia="ar-SA"/>
        </w:rPr>
        <w:t>Regulaminie Wynagradzania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4529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73605">
        <w:rPr>
          <w:rFonts w:ascii="Arial" w:eastAsia="Times New Roman" w:hAnsi="Arial" w:cs="Arial"/>
          <w:sz w:val="24"/>
          <w:szCs w:val="24"/>
          <w:lang w:eastAsia="ar-SA"/>
        </w:rPr>
        <w:t>Pracowników Urzędu Gminy Dubeninki oraz</w:t>
      </w:r>
      <w:r w:rsidRPr="003736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3605">
        <w:rPr>
          <w:rFonts w:ascii="Arial" w:eastAsia="Times New Roman" w:hAnsi="Arial" w:cs="Arial"/>
          <w:sz w:val="24"/>
          <w:szCs w:val="24"/>
          <w:lang w:eastAsia="ar-SA"/>
        </w:rPr>
        <w:t xml:space="preserve">maksymalnych stawek wynagrodzenia zasadniczego i dodatku funkcyjnego dla Kierownika Gminnego Ośrodka Pomocy Społecznej w Dubeninkach, w </w:t>
      </w:r>
      <w:r w:rsidR="00CE75C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załączniku Nr 1  </w:t>
      </w:r>
      <w:r w:rsidR="00BF4C92">
        <w:rPr>
          <w:rFonts w:ascii="Arial" w:eastAsia="Times New Roman" w:hAnsi="Arial" w:cs="Arial"/>
          <w:sz w:val="24"/>
          <w:szCs w:val="24"/>
          <w:lang w:eastAsia="ar-SA"/>
        </w:rPr>
        <w:t>wprowadza się następujące zmiany:</w:t>
      </w:r>
      <w:r w:rsidR="0084529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51B8DD70" w14:textId="3C13F737" w:rsidR="00DC0861" w:rsidRPr="00DC0861" w:rsidRDefault="00907562" w:rsidP="00DC0861">
      <w:pPr>
        <w:pStyle w:val="Akapitzlist"/>
        <w:numPr>
          <w:ilvl w:val="0"/>
          <w:numId w:val="1"/>
        </w:numPr>
        <w:tabs>
          <w:tab w:val="left" w:pos="7650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C086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 9 ust.3</w:t>
      </w:r>
      <w:r w:rsidRPr="00DC0861">
        <w:rPr>
          <w:rFonts w:ascii="Arial" w:eastAsia="Times New Roman" w:hAnsi="Arial" w:cs="Arial"/>
          <w:sz w:val="24"/>
          <w:szCs w:val="24"/>
          <w:lang w:eastAsia="ar-SA"/>
        </w:rPr>
        <w:t xml:space="preserve"> otrzymuje brzmienie</w:t>
      </w:r>
      <w:r w:rsidR="00DC0861" w:rsidRPr="00DC0861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791ED563" w14:textId="26853A45" w:rsidR="00907562" w:rsidRPr="00DC0861" w:rsidRDefault="00907562" w:rsidP="00DC0861">
      <w:pPr>
        <w:pStyle w:val="Akapitzlist"/>
        <w:tabs>
          <w:tab w:val="left" w:pos="7650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C0861">
        <w:rPr>
          <w:rFonts w:ascii="Arial" w:eastAsia="Times New Roman" w:hAnsi="Arial" w:cs="Arial"/>
          <w:sz w:val="24"/>
          <w:szCs w:val="24"/>
          <w:lang w:eastAsia="ar-SA"/>
        </w:rPr>
        <w:t>„</w:t>
      </w:r>
      <w:r w:rsidR="00DC0861">
        <w:rPr>
          <w:rFonts w:ascii="Arial" w:eastAsia="Times New Roman" w:hAnsi="Arial" w:cs="Arial"/>
          <w:sz w:val="24"/>
          <w:szCs w:val="24"/>
          <w:lang w:eastAsia="ar-SA"/>
        </w:rPr>
        <w:t>3.</w:t>
      </w:r>
      <w:r w:rsidR="00AA1F8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C0861">
        <w:rPr>
          <w:rFonts w:ascii="Arial" w:eastAsia="Times New Roman" w:hAnsi="Arial" w:cs="Arial"/>
          <w:sz w:val="24"/>
          <w:szCs w:val="24"/>
          <w:lang w:eastAsia="ar-SA"/>
        </w:rPr>
        <w:t>Nagrody mają charakter uznaniowy i są przyznawane za szczególne osiągnięcia w pracy zawodowej wyróżniającym się w pracy zawodowej pracownikom w szczególności za:</w:t>
      </w:r>
    </w:p>
    <w:p w14:paraId="2EED208A" w14:textId="4BC5F557" w:rsidR="00907562" w:rsidRPr="00907562" w:rsidRDefault="00907562" w:rsidP="00907562">
      <w:pPr>
        <w:tabs>
          <w:tab w:val="left" w:pos="7650"/>
        </w:tabs>
        <w:suppressAutoHyphens/>
        <w:spacing w:after="12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7562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CE75CD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907562">
        <w:rPr>
          <w:rFonts w:ascii="Arial" w:eastAsia="Times New Roman" w:hAnsi="Arial" w:cs="Arial"/>
          <w:sz w:val="24"/>
          <w:szCs w:val="24"/>
          <w:lang w:eastAsia="ar-SA"/>
        </w:rPr>
        <w:t xml:space="preserve"> inicjatywy i działania wykraczające poza ich obowiązki zawodowe, sprzyjające realizacji misji, wizji i strategii </w:t>
      </w:r>
      <w:r w:rsidR="00AA1F8C">
        <w:rPr>
          <w:rFonts w:ascii="Arial" w:eastAsia="Times New Roman" w:hAnsi="Arial" w:cs="Arial"/>
          <w:sz w:val="24"/>
          <w:szCs w:val="24"/>
          <w:lang w:eastAsia="ar-SA"/>
        </w:rPr>
        <w:t>Gminy</w:t>
      </w:r>
      <w:r w:rsidRPr="00907562">
        <w:rPr>
          <w:rFonts w:ascii="Arial" w:eastAsia="Times New Roman" w:hAnsi="Arial" w:cs="Arial"/>
          <w:sz w:val="24"/>
          <w:szCs w:val="24"/>
          <w:lang w:eastAsia="ar-SA"/>
        </w:rPr>
        <w:t>, przynoszące Urzędowi Gminy korzyści ekonomiczne, społeczne i prestiżowe;</w:t>
      </w:r>
    </w:p>
    <w:p w14:paraId="5A06256C" w14:textId="388BB895" w:rsidR="00907562" w:rsidRPr="00907562" w:rsidRDefault="00907562" w:rsidP="00907562">
      <w:pPr>
        <w:tabs>
          <w:tab w:val="left" w:pos="7650"/>
        </w:tabs>
        <w:suppressAutoHyphens/>
        <w:spacing w:after="12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7562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CE75CD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907562">
        <w:rPr>
          <w:rFonts w:ascii="Arial" w:eastAsia="Times New Roman" w:hAnsi="Arial" w:cs="Arial"/>
          <w:sz w:val="24"/>
          <w:szCs w:val="24"/>
          <w:lang w:eastAsia="ar-SA"/>
        </w:rPr>
        <w:t xml:space="preserve"> wyróżniającą kreatywność i innowacyjność, znaczące usprawnienie systemu zarzadzania, procesów pracy i obowiązujących procedur;</w:t>
      </w:r>
    </w:p>
    <w:p w14:paraId="38D69187" w14:textId="38695366" w:rsidR="00907562" w:rsidRPr="00907562" w:rsidRDefault="00907562" w:rsidP="00907562">
      <w:pPr>
        <w:tabs>
          <w:tab w:val="left" w:pos="7650"/>
        </w:tabs>
        <w:suppressAutoHyphens/>
        <w:spacing w:after="12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7562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AA1F8C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90756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Start w:id="1" w:name="_Hlk89416656"/>
      <w:r w:rsidRPr="00907562">
        <w:rPr>
          <w:rFonts w:ascii="Arial" w:eastAsia="Times New Roman" w:hAnsi="Arial" w:cs="Arial"/>
          <w:sz w:val="24"/>
          <w:szCs w:val="24"/>
          <w:lang w:eastAsia="ar-SA"/>
        </w:rPr>
        <w:t xml:space="preserve">  wyróżniającą </w:t>
      </w:r>
      <w:bookmarkEnd w:id="1"/>
      <w:r w:rsidRPr="00907562">
        <w:rPr>
          <w:rFonts w:ascii="Arial" w:eastAsia="Times New Roman" w:hAnsi="Arial" w:cs="Arial"/>
          <w:sz w:val="24"/>
          <w:szCs w:val="24"/>
          <w:lang w:eastAsia="ar-SA"/>
        </w:rPr>
        <w:t>skuteczność zarządzania i osiąganie trudnych celów;</w:t>
      </w:r>
    </w:p>
    <w:p w14:paraId="1A99B419" w14:textId="5C230822" w:rsidR="00907562" w:rsidRPr="00907562" w:rsidRDefault="00907562" w:rsidP="00907562">
      <w:pPr>
        <w:tabs>
          <w:tab w:val="left" w:pos="7650"/>
        </w:tabs>
        <w:suppressAutoHyphens/>
        <w:spacing w:after="12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7562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AA1F8C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907562">
        <w:rPr>
          <w:rFonts w:ascii="Arial" w:eastAsia="Times New Roman" w:hAnsi="Arial" w:cs="Arial"/>
          <w:sz w:val="24"/>
          <w:szCs w:val="24"/>
          <w:lang w:eastAsia="ar-SA"/>
        </w:rPr>
        <w:t xml:space="preserve">   wyróżniającą realizację projektów;</w:t>
      </w:r>
    </w:p>
    <w:p w14:paraId="159EE493" w14:textId="46F41B37" w:rsidR="00907562" w:rsidRPr="00907562" w:rsidRDefault="00907562" w:rsidP="00907562">
      <w:pPr>
        <w:tabs>
          <w:tab w:val="left" w:pos="7650"/>
        </w:tabs>
        <w:suppressAutoHyphens/>
        <w:spacing w:after="12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7562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AA1F8C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907562">
        <w:rPr>
          <w:rFonts w:ascii="Arial" w:eastAsia="Times New Roman" w:hAnsi="Arial" w:cs="Arial"/>
          <w:sz w:val="24"/>
          <w:szCs w:val="24"/>
          <w:lang w:eastAsia="ar-SA"/>
        </w:rPr>
        <w:t xml:space="preserve">   wyróżniające wyniki oceny okresowej pracownika;</w:t>
      </w:r>
    </w:p>
    <w:p w14:paraId="0BB38571" w14:textId="248A66F7" w:rsidR="00907562" w:rsidRPr="00907562" w:rsidRDefault="00907562" w:rsidP="00907562">
      <w:pPr>
        <w:tabs>
          <w:tab w:val="left" w:pos="7650"/>
        </w:tabs>
        <w:suppressAutoHyphens/>
        <w:spacing w:after="12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7562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AA1F8C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907562">
        <w:rPr>
          <w:rFonts w:ascii="Arial" w:eastAsia="Times New Roman" w:hAnsi="Arial" w:cs="Arial"/>
          <w:sz w:val="24"/>
          <w:szCs w:val="24"/>
          <w:lang w:eastAsia="ar-SA"/>
        </w:rPr>
        <w:t xml:space="preserve">  efektywna pomoc w rozwoju zawodowym i adaptacji społeczno-zawodowej pracowników;</w:t>
      </w:r>
    </w:p>
    <w:p w14:paraId="0112EFB6" w14:textId="57DB762E" w:rsidR="00907562" w:rsidRPr="00907562" w:rsidRDefault="00907562" w:rsidP="00907562">
      <w:pPr>
        <w:tabs>
          <w:tab w:val="left" w:pos="7650"/>
        </w:tabs>
        <w:suppressAutoHyphens/>
        <w:spacing w:after="12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7562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AA1F8C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907562">
        <w:rPr>
          <w:rFonts w:ascii="Arial" w:eastAsia="Times New Roman" w:hAnsi="Arial" w:cs="Arial"/>
          <w:sz w:val="24"/>
          <w:szCs w:val="24"/>
          <w:lang w:eastAsia="ar-SA"/>
        </w:rPr>
        <w:t xml:space="preserve">  znaczący wzrost kompetencji zawodowych pracownika, wykorzystywanych w pracy zawodowej;</w:t>
      </w:r>
    </w:p>
    <w:p w14:paraId="4E82BA4F" w14:textId="6C8D8C45" w:rsidR="00907562" w:rsidRPr="00907562" w:rsidRDefault="00907562" w:rsidP="00907562">
      <w:pPr>
        <w:tabs>
          <w:tab w:val="left" w:pos="7650"/>
        </w:tabs>
        <w:suppressAutoHyphens/>
        <w:spacing w:after="12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7562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AA1F8C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907562">
        <w:rPr>
          <w:rFonts w:ascii="Arial" w:eastAsia="Times New Roman" w:hAnsi="Arial" w:cs="Arial"/>
          <w:sz w:val="24"/>
          <w:szCs w:val="24"/>
          <w:lang w:eastAsia="ar-SA"/>
        </w:rPr>
        <w:t xml:space="preserve">  istotny wkład w promowanie właściwej kultury Urzędu oraz etycznych postaw i </w:t>
      </w:r>
      <w:proofErr w:type="spellStart"/>
      <w:r w:rsidRPr="00907562">
        <w:rPr>
          <w:rFonts w:ascii="Arial" w:eastAsia="Times New Roman" w:hAnsi="Arial" w:cs="Arial"/>
          <w:sz w:val="24"/>
          <w:szCs w:val="24"/>
          <w:lang w:eastAsia="ar-SA"/>
        </w:rPr>
        <w:t>zachowań</w:t>
      </w:r>
      <w:proofErr w:type="spellEnd"/>
      <w:r w:rsidRPr="00907562">
        <w:rPr>
          <w:rFonts w:ascii="Arial" w:eastAsia="Times New Roman" w:hAnsi="Arial" w:cs="Arial"/>
          <w:sz w:val="24"/>
          <w:szCs w:val="24"/>
          <w:lang w:eastAsia="ar-SA"/>
        </w:rPr>
        <w:t xml:space="preserve"> pracowników”.</w:t>
      </w:r>
    </w:p>
    <w:p w14:paraId="2CD5554F" w14:textId="33932A6D" w:rsidR="00907562" w:rsidRPr="00907562" w:rsidRDefault="00907562" w:rsidP="00BF4C92">
      <w:pPr>
        <w:tabs>
          <w:tab w:val="left" w:pos="7650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7562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BF4C9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90756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0756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 15 ust.4</w:t>
      </w:r>
      <w:r w:rsidRPr="00907562">
        <w:rPr>
          <w:rFonts w:ascii="Arial" w:eastAsia="Times New Roman" w:hAnsi="Arial" w:cs="Arial"/>
          <w:sz w:val="24"/>
          <w:szCs w:val="24"/>
          <w:lang w:eastAsia="ar-SA"/>
        </w:rPr>
        <w:t xml:space="preserve"> otrzymuje brzmienie</w:t>
      </w:r>
      <w:r w:rsidR="00CE75CD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AA1F8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07562">
        <w:rPr>
          <w:rFonts w:ascii="Arial" w:eastAsia="Times New Roman" w:hAnsi="Arial" w:cs="Arial"/>
          <w:sz w:val="24"/>
          <w:szCs w:val="24"/>
          <w:lang w:eastAsia="ar-SA"/>
        </w:rPr>
        <w:t>„</w:t>
      </w:r>
      <w:r w:rsidR="00CE75CD">
        <w:rPr>
          <w:rFonts w:ascii="Arial" w:eastAsia="Times New Roman" w:hAnsi="Arial" w:cs="Arial"/>
          <w:sz w:val="24"/>
          <w:szCs w:val="24"/>
          <w:lang w:eastAsia="ar-SA"/>
        </w:rPr>
        <w:t>4.</w:t>
      </w:r>
      <w:r w:rsidRPr="00907562">
        <w:rPr>
          <w:rFonts w:ascii="Arial" w:eastAsia="Times New Roman" w:hAnsi="Arial" w:cs="Arial"/>
          <w:sz w:val="24"/>
          <w:szCs w:val="24"/>
          <w:lang w:eastAsia="ar-SA"/>
        </w:rPr>
        <w:t xml:space="preserve"> Pracodawca na wniosek pracownika obowiązany jest do udostepnienia mu do wglądu dokumentacji płacowej oraz wydruk składników wynagrodzenia”. </w:t>
      </w:r>
    </w:p>
    <w:p w14:paraId="2E2614DC" w14:textId="20CCEB75" w:rsidR="00907562" w:rsidRPr="00907562" w:rsidRDefault="00AA1F8C" w:rsidP="00A32A7A">
      <w:pPr>
        <w:tabs>
          <w:tab w:val="left" w:pos="7650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3</w:t>
      </w:r>
      <w:r w:rsidR="00CE75CD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907562" w:rsidRPr="00907562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03046A">
        <w:rPr>
          <w:rFonts w:ascii="Arial" w:eastAsia="Times New Roman" w:hAnsi="Arial" w:cs="Arial"/>
          <w:sz w:val="24"/>
          <w:szCs w:val="24"/>
          <w:lang w:eastAsia="ar-SA"/>
        </w:rPr>
        <w:t>W załączniku Nr 4 do Regulaminu w tabeli Nr</w:t>
      </w:r>
      <w:r w:rsidR="0003046A" w:rsidRPr="0090756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3046A">
        <w:rPr>
          <w:rFonts w:ascii="Arial" w:eastAsia="Times New Roman" w:hAnsi="Arial" w:cs="Arial"/>
          <w:sz w:val="24"/>
          <w:szCs w:val="24"/>
          <w:lang w:eastAsia="ar-SA"/>
        </w:rPr>
        <w:t>IV otrzymuje brzmienie</w:t>
      </w:r>
      <w:r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907562" w:rsidRPr="0090756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</w:t>
      </w:r>
    </w:p>
    <w:tbl>
      <w:tblPr>
        <w:tblpPr w:leftFromText="141" w:rightFromText="141" w:vertAnchor="text" w:horzAnchor="page" w:tblpX="1347" w:tblpY="294"/>
        <w:tblW w:w="5039" w:type="pct"/>
        <w:tblLook w:val="0000" w:firstRow="0" w:lastRow="0" w:firstColumn="0" w:lastColumn="0" w:noHBand="0" w:noVBand="0"/>
      </w:tblPr>
      <w:tblGrid>
        <w:gridCol w:w="572"/>
        <w:gridCol w:w="2292"/>
        <w:gridCol w:w="1764"/>
        <w:gridCol w:w="1732"/>
        <w:gridCol w:w="1631"/>
        <w:gridCol w:w="1142"/>
      </w:tblGrid>
      <w:tr w:rsidR="00CD29E7" w:rsidRPr="00CD29E7" w14:paraId="1822D02B" w14:textId="77777777" w:rsidTr="00373605">
        <w:trPr>
          <w:trHeight w:val="456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3C372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DB4A5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7FBAE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Kategoria zaszeregowania</w:t>
            </w: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EFE9A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Maksymalny poziom wynagrodzenia zasadniczego</w:t>
            </w:r>
          </w:p>
        </w:tc>
        <w:tc>
          <w:tcPr>
            <w:tcW w:w="1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A4339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Wymagania</w:t>
            </w:r>
          </w:p>
          <w:p w14:paraId="68F19D0C" w14:textId="77777777" w:rsidR="00CD29E7" w:rsidRPr="00CD29E7" w:rsidRDefault="00CD29E7" w:rsidP="00373605">
            <w:pPr>
              <w:suppressAutoHyphens/>
              <w:autoSpaceDE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kwalifikacyjne</w:t>
            </w:r>
          </w:p>
        </w:tc>
      </w:tr>
      <w:tr w:rsidR="00CD29E7" w:rsidRPr="00CD29E7" w14:paraId="31A0C653" w14:textId="77777777" w:rsidTr="00373605">
        <w:trPr>
          <w:trHeight w:val="944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8D04D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BC2D0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D58D0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506B1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E9A0E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Wykształcenie oraz umiejętności</w:t>
            </w:r>
          </w:p>
          <w:p w14:paraId="6AB8D856" w14:textId="77777777" w:rsidR="00CD29E7" w:rsidRPr="00CD29E7" w:rsidRDefault="00CD29E7" w:rsidP="00373605">
            <w:pPr>
              <w:suppressAutoHyphens/>
              <w:autoSpaceDE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zawodowe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3F7F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Staż pracy w latach</w:t>
            </w:r>
          </w:p>
        </w:tc>
      </w:tr>
      <w:tr w:rsidR="00CD29E7" w:rsidRPr="00CD29E7" w14:paraId="5D3537A4" w14:textId="77777777" w:rsidTr="00373605">
        <w:trPr>
          <w:trHeight w:val="564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53A29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53933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Radca prawny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00835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XIII - XVIII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7B950" w14:textId="79A085CA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746C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D06A8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wg odrębnych przepisów</w:t>
            </w:r>
          </w:p>
        </w:tc>
      </w:tr>
      <w:tr w:rsidR="00CD29E7" w:rsidRPr="00CD29E7" w14:paraId="0B19FB07" w14:textId="77777777" w:rsidTr="00373605">
        <w:trPr>
          <w:trHeight w:val="575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47BE6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200EC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Inspektor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A1375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XII - XVI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9526A" w14:textId="2377FD0D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746C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B56FE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wyższe</w:t>
            </w:r>
            <w:r w:rsidRPr="00CD29E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2)</w:t>
            </w: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</w:p>
          <w:p w14:paraId="76D527BC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średnie</w:t>
            </w:r>
            <w:r w:rsidRPr="00CD29E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252DA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  <w:p w14:paraId="59116344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3</w:t>
            </w:r>
          </w:p>
        </w:tc>
      </w:tr>
      <w:tr w:rsidR="00CD29E7" w:rsidRPr="00CD29E7" w14:paraId="5CFA1D3C" w14:textId="77777777" w:rsidTr="00373605">
        <w:trPr>
          <w:trHeight w:val="564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FEE6A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2A6586" w14:textId="77777777" w:rsidR="00CD29E7" w:rsidRPr="00CD29E7" w:rsidRDefault="00CD29E7" w:rsidP="0037360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Starszy specjalista, Starszy informatyk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599D4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XI - XV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B0CD1" w14:textId="729605B2" w:rsidR="00CD29E7" w:rsidRPr="00CD29E7" w:rsidRDefault="00746CB3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52</w:t>
            </w:r>
            <w:r w:rsidR="00CD29E7"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78D9C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wyższe</w:t>
            </w:r>
            <w:r w:rsidRPr="00CD29E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2)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071CA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CD29E7" w:rsidRPr="00CD29E7" w14:paraId="56B9B214" w14:textId="77777777" w:rsidTr="00373605">
        <w:trPr>
          <w:trHeight w:val="548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07240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BA07E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Podinspektor,</w:t>
            </w:r>
          </w:p>
          <w:p w14:paraId="24F8F82A" w14:textId="77777777" w:rsidR="00CD29E7" w:rsidRPr="00CD29E7" w:rsidRDefault="00CD29E7" w:rsidP="0037360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informatyk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52D82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 - XIII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FD4A8" w14:textId="4E757805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746C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DF164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wyższe</w:t>
            </w:r>
            <w:r w:rsidRPr="00CD29E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2)</w:t>
            </w: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</w:p>
          <w:p w14:paraId="3F328AA8" w14:textId="77777777" w:rsidR="00CD29E7" w:rsidRPr="00CD29E7" w:rsidRDefault="00CD29E7" w:rsidP="0037360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średnie</w:t>
            </w:r>
            <w:r w:rsidRPr="00CD29E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E164B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  <w:p w14:paraId="7EA9E4C1" w14:textId="77777777" w:rsidR="00CD29E7" w:rsidRPr="00CD29E7" w:rsidRDefault="00CD29E7" w:rsidP="0037360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CD29E7" w:rsidRPr="00CD29E7" w14:paraId="62BC064E" w14:textId="77777777" w:rsidTr="00373605">
        <w:trPr>
          <w:trHeight w:val="744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18DBF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7A21E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Specjalista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3288B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 - XIII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75FEC" w14:textId="52885898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746C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7AB4A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wyższe</w:t>
            </w:r>
            <w:r w:rsidRPr="00CD29E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2)</w:t>
            </w: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</w:p>
          <w:p w14:paraId="75530574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średnie</w:t>
            </w:r>
            <w:r w:rsidRPr="00CD29E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2F9A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  <w:p w14:paraId="1AFFCF2F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CD29E7" w:rsidRPr="00CD29E7" w14:paraId="065B9CAD" w14:textId="77777777" w:rsidTr="00373605">
        <w:trPr>
          <w:trHeight w:val="548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ABC12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DE14B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Samodzielny referent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8E385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IX - XII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D4706" w14:textId="5F28036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746C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A85A0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średnie</w:t>
            </w:r>
            <w:r w:rsidRPr="00CD29E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19CE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CD29E7" w:rsidRPr="00CD29E7" w14:paraId="3B018545" w14:textId="77777777" w:rsidTr="00373605">
        <w:trPr>
          <w:trHeight w:val="838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64C1A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23E37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Referent,</w:t>
            </w:r>
          </w:p>
          <w:p w14:paraId="6349835E" w14:textId="77777777" w:rsidR="00CD29E7" w:rsidRPr="00CD29E7" w:rsidRDefault="00CD29E7" w:rsidP="0037360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Kasjer,</w:t>
            </w:r>
          </w:p>
          <w:p w14:paraId="1641A09E" w14:textId="77777777" w:rsidR="00CD29E7" w:rsidRPr="00CD29E7" w:rsidRDefault="00CD29E7" w:rsidP="0037360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Księgowy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B7D5A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IX - XI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4C920" w14:textId="290A852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746C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4ABF6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średnie</w:t>
            </w:r>
            <w:r w:rsidRPr="00CD29E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E652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CD29E7" w:rsidRPr="00CD29E7" w14:paraId="6123CA3C" w14:textId="77777777" w:rsidTr="00373605">
        <w:trPr>
          <w:trHeight w:val="548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28BB9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70204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Młodszy referent,</w:t>
            </w:r>
          </w:p>
          <w:p w14:paraId="233503B6" w14:textId="77777777" w:rsidR="00CD29E7" w:rsidRPr="00CD29E7" w:rsidRDefault="00CD29E7" w:rsidP="00373605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Młodszy księgowy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C0FB2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VIII - X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2EA71" w14:textId="6E0528ED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746C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8D588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średnie</w:t>
            </w:r>
            <w:r w:rsidRPr="00CD29E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48C36" w14:textId="77777777" w:rsidR="00CD29E7" w:rsidRPr="00CD29E7" w:rsidRDefault="00CD29E7" w:rsidP="0037360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29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0515A72B" w14:textId="49B82BDF" w:rsidR="00907562" w:rsidRDefault="00907562" w:rsidP="00AA1F8C">
      <w:pPr>
        <w:tabs>
          <w:tab w:val="left" w:pos="765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00ECD8" w14:textId="77777777" w:rsidR="00AA1F8C" w:rsidRDefault="00AA1F8C" w:rsidP="00907562">
      <w:pPr>
        <w:tabs>
          <w:tab w:val="left" w:pos="7650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C9690CB" w14:textId="429B7A45" w:rsidR="00907562" w:rsidRDefault="00AA1F8C" w:rsidP="00907562">
      <w:pPr>
        <w:tabs>
          <w:tab w:val="left" w:pos="7650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907562" w:rsidRPr="00907562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bookmarkStart w:id="2" w:name="_Hlk90040156"/>
      <w:bookmarkStart w:id="3" w:name="_Hlk90040221"/>
      <w:r w:rsidR="00BF4C92">
        <w:rPr>
          <w:rFonts w:ascii="Arial" w:eastAsia="Times New Roman" w:hAnsi="Arial" w:cs="Arial"/>
          <w:sz w:val="24"/>
          <w:szCs w:val="24"/>
          <w:lang w:eastAsia="ar-SA"/>
        </w:rPr>
        <w:t xml:space="preserve">W załączniku Nr </w:t>
      </w:r>
      <w:r w:rsidR="00B4606E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BF4C92">
        <w:rPr>
          <w:rFonts w:ascii="Arial" w:eastAsia="Times New Roman" w:hAnsi="Arial" w:cs="Arial"/>
          <w:sz w:val="24"/>
          <w:szCs w:val="24"/>
          <w:lang w:eastAsia="ar-SA"/>
        </w:rPr>
        <w:t xml:space="preserve"> do Regul</w:t>
      </w:r>
      <w:r w:rsidR="00B4606E">
        <w:rPr>
          <w:rFonts w:ascii="Arial" w:eastAsia="Times New Roman" w:hAnsi="Arial" w:cs="Arial"/>
          <w:sz w:val="24"/>
          <w:szCs w:val="24"/>
          <w:lang w:eastAsia="ar-SA"/>
        </w:rPr>
        <w:t>am</w:t>
      </w:r>
      <w:r w:rsidR="00BF4C92">
        <w:rPr>
          <w:rFonts w:ascii="Arial" w:eastAsia="Times New Roman" w:hAnsi="Arial" w:cs="Arial"/>
          <w:sz w:val="24"/>
          <w:szCs w:val="24"/>
          <w:lang w:eastAsia="ar-SA"/>
        </w:rPr>
        <w:t>inu</w:t>
      </w:r>
      <w:r w:rsidR="00B4606E">
        <w:rPr>
          <w:rFonts w:ascii="Arial" w:eastAsia="Times New Roman" w:hAnsi="Arial" w:cs="Arial"/>
          <w:sz w:val="24"/>
          <w:szCs w:val="24"/>
          <w:lang w:eastAsia="ar-SA"/>
        </w:rPr>
        <w:t xml:space="preserve"> w tabeli Nr</w:t>
      </w:r>
      <w:r w:rsidR="00907562" w:rsidRPr="0090756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4606E">
        <w:rPr>
          <w:rFonts w:ascii="Arial" w:eastAsia="Times New Roman" w:hAnsi="Arial" w:cs="Arial"/>
          <w:sz w:val="24"/>
          <w:szCs w:val="24"/>
          <w:lang w:eastAsia="ar-SA"/>
        </w:rPr>
        <w:t>V otrzymuje brzmienie</w:t>
      </w:r>
      <w:bookmarkEnd w:id="2"/>
      <w:r w:rsidR="00B4606E">
        <w:rPr>
          <w:rFonts w:ascii="Arial" w:eastAsia="Times New Roman" w:hAnsi="Arial" w:cs="Arial"/>
          <w:sz w:val="24"/>
          <w:szCs w:val="24"/>
          <w:lang w:eastAsia="ar-SA"/>
        </w:rPr>
        <w:t>:</w:t>
      </w:r>
      <w:bookmarkEnd w:id="3"/>
    </w:p>
    <w:p w14:paraId="61AE76C4" w14:textId="77777777" w:rsidR="00A32A7A" w:rsidRPr="00907562" w:rsidRDefault="00A32A7A" w:rsidP="00907562">
      <w:pPr>
        <w:tabs>
          <w:tab w:val="left" w:pos="7650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20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137"/>
        <w:gridCol w:w="1116"/>
        <w:gridCol w:w="1701"/>
        <w:gridCol w:w="1793"/>
        <w:gridCol w:w="890"/>
      </w:tblGrid>
      <w:tr w:rsidR="00A35BAC" w:rsidRPr="00A35BAC" w14:paraId="46C1BDD4" w14:textId="77777777" w:rsidTr="00206DDD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402E0" w14:textId="11953B9B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</w:t>
            </w:r>
            <w:r w:rsidR="00095D8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F4416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3CB72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Kategorie zaszeregowania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0AAE3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Maksymalny poziom wynagrodzenia zasadniczego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86B1A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Wymagania kwalifikacyjne</w:t>
            </w:r>
          </w:p>
        </w:tc>
      </w:tr>
      <w:tr w:rsidR="00A35BAC" w:rsidRPr="00A35BAC" w14:paraId="2DF4F0E5" w14:textId="77777777" w:rsidTr="00206DDD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C51C0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8DD29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494064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815A4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A32233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Wykształcenie oraz umiejętności zawodowe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3CE7A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Staż pracy w latach</w:t>
            </w:r>
          </w:p>
        </w:tc>
      </w:tr>
      <w:tr w:rsidR="00A35BAC" w:rsidRPr="00A35BAC" w14:paraId="6F78FA81" w14:textId="77777777" w:rsidTr="00206DDD">
        <w:trPr>
          <w:trHeight w:val="567"/>
          <w:jc w:val="center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CA3B1D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4A8AAB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Pracownik II stopnia wykonujący zadania w ramach robót publicznych lub prac interwencyjnych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B6B8BB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XII - XVI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D9CC74" w14:textId="33588C2C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746C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8554E8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wyższe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72F29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A35BAC" w:rsidRPr="00A35BAC" w14:paraId="705C3FAA" w14:textId="77777777" w:rsidTr="00206DDD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2F1310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FB0B61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F0556B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XI - XV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09A0CC" w14:textId="5E3FB9EB" w:rsidR="00A35BAC" w:rsidRPr="00A35BAC" w:rsidRDefault="00746CB3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52</w:t>
            </w:r>
            <w:r w:rsidR="00A35BAC"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6A6B0F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wyższe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D3B9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A35BAC" w:rsidRPr="00A35BAC" w14:paraId="2DAEFA6C" w14:textId="77777777" w:rsidTr="00206DDD">
        <w:trPr>
          <w:trHeight w:val="567"/>
          <w:jc w:val="center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034656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AE022B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Pracownik I stopnia wykonujący zadania w ramach robót publicznych lub prac interwencyjnych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961CE9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 - XIII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E0090F" w14:textId="3299E12D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746C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C86C60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średnie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763D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</w:tr>
      <w:tr w:rsidR="00A35BAC" w:rsidRPr="00A35BAC" w14:paraId="1A087843" w14:textId="77777777" w:rsidTr="00206DDD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C9C92B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37387B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7EB9EC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IX - XI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AF7A83" w14:textId="0C805D55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746C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FBBD04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średnie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F42F5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A35BAC" w:rsidRPr="00A35BAC" w14:paraId="6C5273EF" w14:textId="77777777" w:rsidTr="00206DDD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FA7236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FC7396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EAFF88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VIII - X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59ED87" w14:textId="320B4E00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746C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FA4E2D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średnie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F12F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A35BAC" w:rsidRPr="00A35BAC" w14:paraId="4FEDFB2C" w14:textId="77777777" w:rsidTr="00206DD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68C30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4" w:name="_Hlk89432644"/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CEAB8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Pomoc administracyjna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59A85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III - 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59596" w14:textId="1B332236" w:rsidR="00A35BAC" w:rsidRPr="00A35BAC" w:rsidRDefault="00746CB3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  <w:r w:rsidR="00A35BAC"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8A151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średnie</w:t>
            </w:r>
            <w:r w:rsidRPr="00A35BA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163C9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A35BAC" w:rsidRPr="00A35BAC" w14:paraId="45B8BDD7" w14:textId="77777777" w:rsidTr="00206DD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9A910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7C21A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Opiekun dzieci i młodzieży (w czasie przewozu do i ze szkoły)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E1984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 - 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5AE07" w14:textId="03B1BC5B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746C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20A8D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podstawowe</w:t>
            </w:r>
            <w:r w:rsidRPr="00A35BA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4)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B8C0D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bookmarkEnd w:id="4"/>
      <w:tr w:rsidR="00A35BAC" w:rsidRPr="00A35BAC" w14:paraId="61A5AA2C" w14:textId="77777777" w:rsidTr="00206DD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7C941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0AEE2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Kierowca autobusu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1FFFF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X - XII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6C90F" w14:textId="3FFFE5BC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746C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BFBBE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wg odrębnych przepisów</w:t>
            </w:r>
          </w:p>
        </w:tc>
      </w:tr>
      <w:tr w:rsidR="00A35BAC" w:rsidRPr="00A35BAC" w14:paraId="34535CD5" w14:textId="77777777" w:rsidTr="00206DD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7E4775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81571" w14:textId="77777777" w:rsidR="00A35BAC" w:rsidRPr="00A35BAC" w:rsidRDefault="00A35BAC" w:rsidP="00A35BAC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Kierowca samochodu ciężarowego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B63E5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IX - 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42BD9" w14:textId="148EA5C6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746C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2EDA3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wg odrębnych przepisów</w:t>
            </w:r>
          </w:p>
        </w:tc>
      </w:tr>
      <w:tr w:rsidR="00A35BAC" w:rsidRPr="00A35BAC" w14:paraId="6F652360" w14:textId="77777777" w:rsidTr="00206DD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D3051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38491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Kierowca samochodu osobowego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1934E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VII - XI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CEF01" w14:textId="5F6173B4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746C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9C0C6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wg odrębnych przepisów</w:t>
            </w:r>
          </w:p>
        </w:tc>
      </w:tr>
      <w:tr w:rsidR="00A35BAC" w:rsidRPr="00A35BAC" w14:paraId="4EDB3288" w14:textId="77777777" w:rsidTr="00206DD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B039A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5" w:name="_Hlk89432681"/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5E9CF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Robotnik gospodarczy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7933F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 - VIII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8CB0D" w14:textId="6513E2AD" w:rsidR="00A35BAC" w:rsidRPr="00A35BAC" w:rsidRDefault="00746CB3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</w:t>
            </w:r>
            <w:r w:rsidR="00A35BAC"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2929C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podstawowe</w:t>
            </w:r>
            <w:r w:rsidRPr="00A35BA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4)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F18E7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A35BAC" w:rsidRPr="00A35BAC" w14:paraId="5BCE63F7" w14:textId="77777777" w:rsidTr="00206DD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E695E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D0C71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Sprzątaczka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34E53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III - 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0A8FC" w14:textId="64031B7E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746C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F956C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podstawowe</w:t>
            </w:r>
            <w:r w:rsidRPr="00A35BA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4)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542E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A35BAC" w:rsidRPr="00A35BAC" w14:paraId="244C09B4" w14:textId="77777777" w:rsidTr="00206DD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DF34B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B41B0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Goniec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3D4AD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II - 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2E595" w14:textId="255BB1B6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746CB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E852F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podstawowe</w:t>
            </w:r>
            <w:r w:rsidRPr="00A35BA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4)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81FE2" w14:textId="77777777" w:rsidR="00A35BAC" w:rsidRPr="00A35BAC" w:rsidRDefault="00A35BAC" w:rsidP="00A35BA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35BA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bookmarkEnd w:id="5"/>
    </w:tbl>
    <w:p w14:paraId="741E32F5" w14:textId="77777777" w:rsidR="00CE75CD" w:rsidRDefault="00CE75CD" w:rsidP="00907562">
      <w:pPr>
        <w:tabs>
          <w:tab w:val="left" w:pos="7650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B3299F" w14:textId="734D98D5" w:rsidR="00907562" w:rsidRDefault="00AA1F8C" w:rsidP="00907562">
      <w:pPr>
        <w:tabs>
          <w:tab w:val="left" w:pos="7650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6A507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03046A" w:rsidRPr="0003046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3046A">
        <w:rPr>
          <w:rFonts w:ascii="Arial" w:eastAsia="Times New Roman" w:hAnsi="Arial" w:cs="Arial"/>
          <w:sz w:val="24"/>
          <w:szCs w:val="24"/>
          <w:lang w:eastAsia="ar-SA"/>
        </w:rPr>
        <w:t>W załączniku Nr 6 do Regulaminu w tabeli Nr</w:t>
      </w:r>
      <w:r w:rsidR="0003046A" w:rsidRPr="0090756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3046A">
        <w:rPr>
          <w:rFonts w:ascii="Arial" w:eastAsia="Times New Roman" w:hAnsi="Arial" w:cs="Arial"/>
          <w:sz w:val="24"/>
          <w:szCs w:val="24"/>
          <w:lang w:eastAsia="ar-SA"/>
        </w:rPr>
        <w:t>VI otrzymuje brzmienie:</w:t>
      </w:r>
    </w:p>
    <w:p w14:paraId="02ED0829" w14:textId="77777777" w:rsidR="00C775B2" w:rsidRPr="00907562" w:rsidRDefault="00C775B2" w:rsidP="00907562">
      <w:pPr>
        <w:tabs>
          <w:tab w:val="left" w:pos="7650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86"/>
        <w:gridCol w:w="2410"/>
      </w:tblGrid>
      <w:tr w:rsidR="009C2D3D" w:rsidRPr="009C2D3D" w14:paraId="008C2220" w14:textId="77777777" w:rsidTr="00206DDD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AD893AC" w14:textId="77777777" w:rsidR="009C2D3D" w:rsidRPr="009C2D3D" w:rsidRDefault="009C2D3D" w:rsidP="009C2D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C2D3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A5E503" w14:textId="77777777" w:rsidR="009C2D3D" w:rsidRPr="009C2D3D" w:rsidRDefault="009C2D3D" w:rsidP="009C2D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C2D3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4F480E" w14:textId="77777777" w:rsidR="009C2D3D" w:rsidRPr="009C2D3D" w:rsidRDefault="009C2D3D" w:rsidP="009C2D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9C2D3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Maksymalny poziom dodatku funkcyjnego</w:t>
            </w:r>
          </w:p>
        </w:tc>
      </w:tr>
      <w:tr w:rsidR="009C2D3D" w:rsidRPr="009C2D3D" w14:paraId="745193D1" w14:textId="77777777" w:rsidTr="00206DDD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B05C6D2" w14:textId="2BC31ED5" w:rsidR="009C2D3D" w:rsidRPr="009C2D3D" w:rsidRDefault="009C2D3D" w:rsidP="00933639">
            <w:pPr>
              <w:suppressAutoHyphens/>
              <w:spacing w:after="0" w:line="240" w:lineRule="auto"/>
              <w:ind w:left="-262" w:firstLine="26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C2D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D102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7A92BAC" w14:textId="77777777" w:rsidR="009C2D3D" w:rsidRPr="009C2D3D" w:rsidRDefault="009C2D3D" w:rsidP="009C2D3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C2D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Sekretarz gminy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FD5278" w14:textId="77777777" w:rsidR="009C2D3D" w:rsidRPr="009C2D3D" w:rsidRDefault="009C2D3D" w:rsidP="009C2D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C2D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9C2D3D" w:rsidRPr="009C2D3D" w14:paraId="666404E2" w14:textId="77777777" w:rsidTr="00206DDD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8A0AB0A" w14:textId="77828DB1" w:rsidR="009C2D3D" w:rsidRPr="009C2D3D" w:rsidRDefault="009C2D3D" w:rsidP="009C2D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C2D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D102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6CE910C" w14:textId="77777777" w:rsidR="009C2D3D" w:rsidRPr="009C2D3D" w:rsidRDefault="009C2D3D" w:rsidP="009C2D3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C2D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Zastępca skarbnika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9F6148" w14:textId="77777777" w:rsidR="009C2D3D" w:rsidRPr="009C2D3D" w:rsidRDefault="009C2D3D" w:rsidP="009C2D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C2D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9C2D3D" w:rsidRPr="009C2D3D" w14:paraId="5C513209" w14:textId="77777777" w:rsidTr="00206DDD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261C4A83" w14:textId="6682C7F8" w:rsidR="009C2D3D" w:rsidRPr="009C2D3D" w:rsidRDefault="009C2D3D" w:rsidP="009C2D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C2D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D102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635976" w14:textId="77777777" w:rsidR="009C2D3D" w:rsidRPr="009C2D3D" w:rsidRDefault="009C2D3D" w:rsidP="009C2D3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C2D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Kierownik Urzędu Stanu Cywilnego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6BBD7D" w14:textId="77777777" w:rsidR="009C2D3D" w:rsidRPr="009C2D3D" w:rsidRDefault="009C2D3D" w:rsidP="009C2D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C2D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9C2D3D" w:rsidRPr="009C2D3D" w14:paraId="5E4ABFCD" w14:textId="77777777" w:rsidTr="00206DDD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1F96401" w14:textId="423E5AEC" w:rsidR="009C2D3D" w:rsidRPr="009C2D3D" w:rsidRDefault="009C2D3D" w:rsidP="009C2D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C2D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D102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77E40F2" w14:textId="77777777" w:rsidR="009C2D3D" w:rsidRPr="009C2D3D" w:rsidRDefault="009C2D3D" w:rsidP="009C2D3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C2D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Zastępca kierownika urzędu stanu cywilnego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8E61CC" w14:textId="77777777" w:rsidR="009C2D3D" w:rsidRPr="009C2D3D" w:rsidRDefault="009C2D3D" w:rsidP="009C2D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C2D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9C2D3D" w:rsidRPr="009C2D3D" w14:paraId="6AC8595E" w14:textId="77777777" w:rsidTr="00206DDD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4ACFC80" w14:textId="6D32E3CD" w:rsidR="009C2D3D" w:rsidRPr="009C2D3D" w:rsidRDefault="009C2D3D" w:rsidP="009C2D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C2D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D102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5FC352" w14:textId="77777777" w:rsidR="009C2D3D" w:rsidRPr="009C2D3D" w:rsidRDefault="009C2D3D" w:rsidP="009C2D3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C2D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Radca prawny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D4EE58" w14:textId="77777777" w:rsidR="009C2D3D" w:rsidRPr="009C2D3D" w:rsidRDefault="009C2D3D" w:rsidP="009C2D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C2D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9C2D3D" w:rsidRPr="009C2D3D" w14:paraId="68C7C54A" w14:textId="77777777" w:rsidTr="00206DDD">
        <w:trPr>
          <w:trHeight w:val="567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23195C38" w14:textId="545A2808" w:rsidR="009C2D3D" w:rsidRPr="009C2D3D" w:rsidRDefault="009C2D3D" w:rsidP="009C2D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C2D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="00D102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EF38791" w14:textId="77777777" w:rsidR="009C2D3D" w:rsidRPr="009C2D3D" w:rsidRDefault="009C2D3D" w:rsidP="009C2D3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C2D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Kierownik referatu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A49A7E" w14:textId="77777777" w:rsidR="009C2D3D" w:rsidRPr="009C2D3D" w:rsidRDefault="009C2D3D" w:rsidP="009C2D3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C2D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</w:tbl>
    <w:p w14:paraId="3F826A12" w14:textId="77777777" w:rsidR="00907562" w:rsidRPr="00907562" w:rsidRDefault="00907562" w:rsidP="00907562">
      <w:pPr>
        <w:tabs>
          <w:tab w:val="left" w:pos="7650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92C18CC" w14:textId="77777777" w:rsidR="00907562" w:rsidRPr="00907562" w:rsidRDefault="00907562" w:rsidP="00907562">
      <w:pPr>
        <w:tabs>
          <w:tab w:val="left" w:pos="7650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D30135" w14:textId="29D22E1E" w:rsidR="00933639" w:rsidRDefault="00907562" w:rsidP="006A507F">
      <w:pPr>
        <w:tabs>
          <w:tab w:val="left" w:pos="7650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07562">
        <w:rPr>
          <w:rFonts w:ascii="Arial" w:eastAsia="Times New Roman" w:hAnsi="Arial" w:cs="Arial"/>
          <w:sz w:val="24"/>
          <w:szCs w:val="24"/>
          <w:lang w:eastAsia="ar-SA"/>
        </w:rPr>
        <w:t xml:space="preserve">6. </w:t>
      </w:r>
      <w:r w:rsidR="00B4606E">
        <w:rPr>
          <w:rFonts w:ascii="Arial" w:eastAsia="Times New Roman" w:hAnsi="Arial" w:cs="Arial"/>
          <w:sz w:val="24"/>
          <w:szCs w:val="24"/>
          <w:lang w:eastAsia="ar-SA"/>
        </w:rPr>
        <w:t>W załączniku Nr 2 do Zarządzenia Nr 260/2021 Wójta Gminy Dubeninki punkt 1 otrzymuje brzmienie</w:t>
      </w:r>
      <w:r w:rsidR="00933639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4F86A8F2" w14:textId="2FDC1907" w:rsidR="00BF4C92" w:rsidRPr="00BF4C92" w:rsidRDefault="006A507F" w:rsidP="00BF4C92">
      <w:pPr>
        <w:spacing w:after="6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„</w:t>
      </w:r>
      <w:r w:rsidR="00B4606E">
        <w:rPr>
          <w:rFonts w:ascii="Arial" w:eastAsia="Times New Roman" w:hAnsi="Arial" w:cs="Arial"/>
          <w:sz w:val="24"/>
          <w:szCs w:val="24"/>
        </w:rPr>
        <w:t>1.</w:t>
      </w:r>
      <w:r w:rsidR="00BF4C92" w:rsidRPr="00BF4C92">
        <w:rPr>
          <w:rFonts w:ascii="Arial" w:eastAsia="Times New Roman" w:hAnsi="Arial" w:cs="Arial"/>
          <w:sz w:val="24"/>
          <w:szCs w:val="24"/>
        </w:rPr>
        <w:t xml:space="preserve">Ustala się </w:t>
      </w:r>
      <w:r w:rsidR="00BF4C92" w:rsidRPr="00BF4C92">
        <w:rPr>
          <w:rFonts w:ascii="Arial" w:eastAsia="Times New Roman" w:hAnsi="Arial" w:cs="Arial"/>
          <w:bCs/>
          <w:sz w:val="24"/>
          <w:szCs w:val="24"/>
        </w:rPr>
        <w:t xml:space="preserve">dla </w:t>
      </w:r>
      <w:r w:rsidR="00BF4C92" w:rsidRPr="00BF4C92">
        <w:rPr>
          <w:rFonts w:ascii="Arial" w:eastAsia="Times New Roman" w:hAnsi="Arial" w:cs="Arial"/>
          <w:sz w:val="24"/>
          <w:szCs w:val="24"/>
        </w:rPr>
        <w:t>kierownika Gminnego Ośrodka Pomocy Społecznej w Dubeninkach:</w:t>
      </w:r>
    </w:p>
    <w:p w14:paraId="7C0C1B7C" w14:textId="77777777" w:rsidR="00BF4C92" w:rsidRPr="00BF4C92" w:rsidRDefault="00BF4C92" w:rsidP="00BF4C92">
      <w:pPr>
        <w:spacing w:after="60" w:line="240" w:lineRule="auto"/>
        <w:ind w:firstLine="426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BF4C92">
        <w:rPr>
          <w:rFonts w:ascii="Arial" w:eastAsia="Times New Roman" w:hAnsi="Arial" w:cs="Arial"/>
          <w:sz w:val="24"/>
          <w:szCs w:val="24"/>
        </w:rPr>
        <w:t xml:space="preserve">1) maksymalne stawki </w:t>
      </w:r>
      <w:r w:rsidRPr="00BF4C92">
        <w:rPr>
          <w:rFonts w:ascii="Arial" w:eastAsia="Times New Roman" w:hAnsi="Arial" w:cs="Arial"/>
          <w:bCs/>
          <w:sz w:val="24"/>
          <w:szCs w:val="24"/>
        </w:rPr>
        <w:t>wynagrodzenia zasadniczego,</w:t>
      </w:r>
    </w:p>
    <w:p w14:paraId="77876080" w14:textId="77777777" w:rsidR="00BF4C92" w:rsidRPr="00BF4C92" w:rsidRDefault="00BF4C92" w:rsidP="00BF4C92">
      <w:pPr>
        <w:spacing w:after="60" w:line="240" w:lineRule="auto"/>
        <w:ind w:firstLine="426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BF4C92">
        <w:rPr>
          <w:rFonts w:ascii="Arial" w:eastAsia="Times New Roman" w:hAnsi="Arial" w:cs="Arial"/>
          <w:bCs/>
          <w:sz w:val="24"/>
          <w:szCs w:val="24"/>
        </w:rPr>
        <w:t>2)</w:t>
      </w:r>
      <w:r w:rsidRPr="00BF4C92">
        <w:rPr>
          <w:rFonts w:ascii="Arial" w:eastAsia="Times New Roman" w:hAnsi="Arial" w:cs="Arial"/>
          <w:sz w:val="24"/>
          <w:szCs w:val="24"/>
        </w:rPr>
        <w:t xml:space="preserve"> maksymalne stawki </w:t>
      </w:r>
      <w:r w:rsidRPr="00BF4C92">
        <w:rPr>
          <w:rFonts w:ascii="Arial" w:eastAsia="Times New Roman" w:hAnsi="Arial" w:cs="Arial"/>
          <w:bCs/>
          <w:sz w:val="24"/>
          <w:szCs w:val="24"/>
        </w:rPr>
        <w:t xml:space="preserve">dodatku funkcyjnego </w:t>
      </w:r>
    </w:p>
    <w:p w14:paraId="2627B48A" w14:textId="45FA24DE" w:rsidR="00BF4C92" w:rsidRPr="00BF4C92" w:rsidRDefault="00BF4C92" w:rsidP="00B4606E">
      <w:pPr>
        <w:spacing w:after="60" w:line="240" w:lineRule="auto"/>
        <w:ind w:left="284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BF4C92">
        <w:rPr>
          <w:rFonts w:ascii="Arial" w:eastAsia="Times New Roman" w:hAnsi="Arial" w:cs="Arial"/>
          <w:sz w:val="24"/>
          <w:szCs w:val="24"/>
        </w:rPr>
        <w:t>- które są określone w poniższej tabeli: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534"/>
        <w:gridCol w:w="2866"/>
        <w:gridCol w:w="2700"/>
      </w:tblGrid>
      <w:tr w:rsidR="00BF4C92" w:rsidRPr="00BF4C92" w14:paraId="6A6C234D" w14:textId="77777777"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45D079" w14:textId="77777777" w:rsidR="00BF4C92" w:rsidRPr="00BF4C92" w:rsidRDefault="00BF4C92" w:rsidP="00BF4C92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bookmarkStart w:id="6" w:name="_Hlk89672924"/>
            <w:r w:rsidRPr="00BF4C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5B9097" w14:textId="77777777" w:rsidR="00BF4C92" w:rsidRPr="00BF4C92" w:rsidRDefault="00BF4C92" w:rsidP="00BF4C92">
            <w:pPr>
              <w:keepNext/>
              <w:tabs>
                <w:tab w:val="num" w:pos="0"/>
                <w:tab w:val="left" w:pos="8514"/>
              </w:tabs>
              <w:suppressAutoHyphens/>
              <w:spacing w:before="120" w:after="0" w:line="240" w:lineRule="auto"/>
              <w:ind w:hanging="432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F4C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          Stanowisko</w:t>
            </w:r>
          </w:p>
        </w:tc>
        <w:tc>
          <w:tcPr>
            <w:tcW w:w="5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6DA81" w14:textId="77777777" w:rsidR="00BF4C92" w:rsidRPr="00BF4C92" w:rsidRDefault="00BF4C92" w:rsidP="00BF4C92">
            <w:pPr>
              <w:keepNext/>
              <w:tabs>
                <w:tab w:val="num" w:pos="0"/>
                <w:tab w:val="left" w:pos="8514"/>
              </w:tabs>
              <w:suppressAutoHyphens/>
              <w:spacing w:before="120" w:after="0" w:line="240" w:lineRule="auto"/>
              <w:ind w:left="432" w:hanging="432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F4C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Maksymalna </w:t>
            </w:r>
          </w:p>
          <w:p w14:paraId="33B96533" w14:textId="77777777" w:rsidR="00BF4C92" w:rsidRPr="00BF4C92" w:rsidRDefault="00BF4C92" w:rsidP="00BF4C92">
            <w:pPr>
              <w:keepNext/>
              <w:tabs>
                <w:tab w:val="num" w:pos="0"/>
                <w:tab w:val="left" w:pos="8514"/>
              </w:tabs>
              <w:suppressAutoHyphens/>
              <w:spacing w:before="120" w:after="0" w:line="240" w:lineRule="auto"/>
              <w:ind w:left="432" w:hanging="432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F4C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kwota w złotych</w:t>
            </w:r>
          </w:p>
        </w:tc>
      </w:tr>
      <w:tr w:rsidR="00BF4C92" w:rsidRPr="00BF4C92" w14:paraId="12A92F90" w14:textId="77777777"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2FA4" w14:textId="77777777" w:rsidR="00BF4C92" w:rsidRPr="00BF4C92" w:rsidRDefault="00BF4C92" w:rsidP="00BF4C92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8B49" w14:textId="77777777" w:rsidR="00BF4C92" w:rsidRPr="00BF4C92" w:rsidRDefault="00BF4C92" w:rsidP="00BF4C92">
            <w:pPr>
              <w:keepNext/>
              <w:tabs>
                <w:tab w:val="num" w:pos="0"/>
                <w:tab w:val="left" w:pos="8514"/>
              </w:tabs>
              <w:suppressAutoHyphens/>
              <w:spacing w:before="120" w:after="0" w:line="240" w:lineRule="auto"/>
              <w:ind w:left="432" w:hanging="432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27CA" w14:textId="77777777" w:rsidR="00BF4C92" w:rsidRPr="00BF4C92" w:rsidRDefault="00BF4C92" w:rsidP="00BF4C92">
            <w:pPr>
              <w:keepNext/>
              <w:tabs>
                <w:tab w:val="num" w:pos="0"/>
                <w:tab w:val="left" w:pos="8514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F4C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wynagrodzenia zasadniczego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5A08" w14:textId="77777777" w:rsidR="00BF4C92" w:rsidRPr="00BF4C92" w:rsidRDefault="00BF4C92" w:rsidP="00BF4C92">
            <w:pPr>
              <w:keepNext/>
              <w:tabs>
                <w:tab w:val="num" w:pos="0"/>
                <w:tab w:val="left" w:pos="8514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F4C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dodatku </w:t>
            </w:r>
          </w:p>
          <w:p w14:paraId="5DE0C317" w14:textId="77777777" w:rsidR="00BF4C92" w:rsidRPr="00BF4C92" w:rsidRDefault="00BF4C92" w:rsidP="00BF4C92">
            <w:pPr>
              <w:keepNext/>
              <w:tabs>
                <w:tab w:val="num" w:pos="0"/>
                <w:tab w:val="left" w:pos="8514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F4C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funkcyjnego</w:t>
            </w:r>
          </w:p>
        </w:tc>
      </w:tr>
      <w:tr w:rsidR="00BF4C92" w:rsidRPr="00BF4C92" w14:paraId="7E3C35A2" w14:textId="7777777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2517E" w14:textId="77777777" w:rsidR="00BF4C92" w:rsidRPr="00BF4C92" w:rsidRDefault="00BF4C92" w:rsidP="00BF4C92">
            <w:pPr>
              <w:spacing w:before="120"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BF4C9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D5918" w14:textId="77777777" w:rsidR="00BF4C92" w:rsidRPr="00BF4C92" w:rsidRDefault="00BF4C92" w:rsidP="00BF4C92">
            <w:pPr>
              <w:keepNext/>
              <w:tabs>
                <w:tab w:val="num" w:pos="0"/>
                <w:tab w:val="left" w:pos="8514"/>
              </w:tabs>
              <w:suppressAutoHyphens/>
              <w:spacing w:before="120"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4C9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Kierownik Gminnego Ośrodka Pomocy Społecznej w Dubeninkach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FAD2F" w14:textId="77777777" w:rsidR="00BF4C92" w:rsidRPr="00BF4C92" w:rsidRDefault="00BF4C92" w:rsidP="00BF4C92">
            <w:pPr>
              <w:keepNext/>
              <w:tabs>
                <w:tab w:val="num" w:pos="0"/>
                <w:tab w:val="left" w:pos="8514"/>
              </w:tabs>
              <w:suppressAutoHyphens/>
              <w:spacing w:before="120" w:after="0" w:line="240" w:lineRule="auto"/>
              <w:ind w:left="432" w:hanging="432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4C9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6000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3B824" w14:textId="77777777" w:rsidR="00BF4C92" w:rsidRPr="00BF4C92" w:rsidRDefault="00BF4C92" w:rsidP="00BF4C92">
            <w:pPr>
              <w:keepNext/>
              <w:tabs>
                <w:tab w:val="num" w:pos="0"/>
                <w:tab w:val="left" w:pos="8514"/>
              </w:tabs>
              <w:suppressAutoHyphens/>
              <w:spacing w:before="120" w:after="0" w:line="240" w:lineRule="auto"/>
              <w:ind w:left="432" w:hanging="432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4C9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1500</w:t>
            </w:r>
          </w:p>
        </w:tc>
      </w:tr>
      <w:bookmarkEnd w:id="6"/>
    </w:tbl>
    <w:p w14:paraId="287EDC39" w14:textId="77777777" w:rsidR="00907562" w:rsidRPr="00907562" w:rsidRDefault="00907562" w:rsidP="00907562">
      <w:pPr>
        <w:tabs>
          <w:tab w:val="left" w:pos="7650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D340D0" w14:textId="77777777" w:rsidR="00907562" w:rsidRPr="00907562" w:rsidRDefault="00907562" w:rsidP="00907562">
      <w:pPr>
        <w:tabs>
          <w:tab w:val="left" w:pos="7650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D520A2" w14:textId="77777777" w:rsidR="00AA1F8C" w:rsidRDefault="00AA1F8C" w:rsidP="00907562">
      <w:pPr>
        <w:tabs>
          <w:tab w:val="left" w:pos="7650"/>
        </w:tabs>
        <w:suppressAutoHyphens/>
        <w:spacing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46A37B1" w14:textId="2FCF7556" w:rsidR="00907562" w:rsidRPr="00907562" w:rsidRDefault="00907562" w:rsidP="00907562">
      <w:pPr>
        <w:tabs>
          <w:tab w:val="left" w:pos="7650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756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 2</w:t>
      </w:r>
      <w:r w:rsidRPr="00907562">
        <w:rPr>
          <w:rFonts w:ascii="Arial" w:eastAsia="Times New Roman" w:hAnsi="Arial" w:cs="Arial"/>
          <w:sz w:val="24"/>
          <w:szCs w:val="24"/>
          <w:lang w:eastAsia="ar-SA"/>
        </w:rPr>
        <w:t>. Wykonanie zarządzenia powierzam sekretarzowi gminy.</w:t>
      </w:r>
    </w:p>
    <w:p w14:paraId="69E749C1" w14:textId="77777777" w:rsidR="00907562" w:rsidRPr="00907562" w:rsidRDefault="00907562" w:rsidP="00907562">
      <w:pPr>
        <w:tabs>
          <w:tab w:val="left" w:pos="7650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90563C0" w14:textId="513EDB55" w:rsidR="00907562" w:rsidRDefault="00907562" w:rsidP="00907562">
      <w:pPr>
        <w:tabs>
          <w:tab w:val="left" w:pos="7650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0756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 3</w:t>
      </w:r>
      <w:r w:rsidRPr="00907562">
        <w:rPr>
          <w:rFonts w:ascii="Arial" w:eastAsia="Times New Roman" w:hAnsi="Arial" w:cs="Arial"/>
          <w:sz w:val="24"/>
          <w:szCs w:val="24"/>
          <w:lang w:eastAsia="ar-SA"/>
        </w:rPr>
        <w:t xml:space="preserve">. Zarządzenie wchodzi w życie z dniem podjęcia. </w:t>
      </w:r>
    </w:p>
    <w:p w14:paraId="73712CFC" w14:textId="57D7A8F8" w:rsidR="003706C1" w:rsidRDefault="003706C1" w:rsidP="00907562">
      <w:pPr>
        <w:tabs>
          <w:tab w:val="left" w:pos="7650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77A21D1" w14:textId="736FFBBB" w:rsidR="003706C1" w:rsidRDefault="003706C1" w:rsidP="00907562">
      <w:pPr>
        <w:tabs>
          <w:tab w:val="left" w:pos="7650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4B9F37" w14:textId="77777777" w:rsidR="00AA1F8C" w:rsidRDefault="003706C1" w:rsidP="00AA1F8C">
      <w:pPr>
        <w:pStyle w:val="NormalnyWeb"/>
        <w:ind w:left="360"/>
        <w:rPr>
          <w:rStyle w:val="markedcontent"/>
          <w:rFonts w:ascii="Arial" w:hAnsi="Arial" w:cs="Arial"/>
          <w:sz w:val="18"/>
          <w:szCs w:val="18"/>
        </w:rPr>
      </w:pPr>
      <w:r w:rsidRPr="00BD3E36">
        <w:rPr>
          <w:rStyle w:val="markedcontent"/>
          <w:rFonts w:ascii="Arial" w:hAnsi="Arial" w:cs="Arial"/>
          <w:sz w:val="18"/>
          <w:szCs w:val="18"/>
        </w:rPr>
        <w:t xml:space="preserve">1) Minimalne wymagania kwalifikacyjne w zakresie wykształcenia i stażu pracy dla kierowniczych stanowisk </w:t>
      </w:r>
      <w:r w:rsidRPr="00BD3E36">
        <w:rPr>
          <w:sz w:val="18"/>
          <w:szCs w:val="18"/>
        </w:rPr>
        <w:br/>
      </w:r>
      <w:r w:rsidRPr="00BD3E36">
        <w:rPr>
          <w:rStyle w:val="markedcontent"/>
          <w:rFonts w:ascii="Arial" w:hAnsi="Arial" w:cs="Arial"/>
          <w:sz w:val="18"/>
          <w:szCs w:val="18"/>
        </w:rPr>
        <w:t xml:space="preserve">urzędniczych i stanowisk urzędniczych, na których stosunek pracy nawiązano na podstawie umowy o pracę, </w:t>
      </w:r>
      <w:r w:rsidRPr="00BD3E36">
        <w:rPr>
          <w:sz w:val="18"/>
          <w:szCs w:val="18"/>
        </w:rPr>
        <w:br/>
      </w:r>
      <w:r w:rsidRPr="00BD3E36">
        <w:rPr>
          <w:rStyle w:val="markedcontent"/>
          <w:rFonts w:ascii="Arial" w:hAnsi="Arial" w:cs="Arial"/>
          <w:sz w:val="18"/>
          <w:szCs w:val="18"/>
        </w:rPr>
        <w:t xml:space="preserve">które są określone w załączniku nr 3 do rozporządzenia, uwzględniają wymagania określone w ustawie </w:t>
      </w:r>
      <w:r w:rsidRPr="00BD3E36">
        <w:rPr>
          <w:sz w:val="18"/>
          <w:szCs w:val="18"/>
        </w:rPr>
        <w:br/>
      </w:r>
      <w:r w:rsidRPr="00BD3E36">
        <w:rPr>
          <w:rStyle w:val="markedcontent"/>
          <w:rFonts w:ascii="Arial" w:hAnsi="Arial" w:cs="Arial"/>
          <w:sz w:val="18"/>
          <w:szCs w:val="18"/>
        </w:rPr>
        <w:t xml:space="preserve">z dnia 21 listopada 2008 r. o pracownikach samorządowych (Dz. U. z 2019 r. poz. 1282, z </w:t>
      </w:r>
      <w:proofErr w:type="spellStart"/>
      <w:r w:rsidRPr="00BD3E36">
        <w:rPr>
          <w:rStyle w:val="markedcontent"/>
          <w:rFonts w:ascii="Arial" w:hAnsi="Arial" w:cs="Arial"/>
          <w:sz w:val="18"/>
          <w:szCs w:val="18"/>
        </w:rPr>
        <w:t>późn</w:t>
      </w:r>
      <w:proofErr w:type="spellEnd"/>
      <w:r w:rsidRPr="00BD3E36">
        <w:rPr>
          <w:rStyle w:val="markedcontent"/>
          <w:rFonts w:ascii="Arial" w:hAnsi="Arial" w:cs="Arial"/>
          <w:sz w:val="18"/>
          <w:szCs w:val="18"/>
        </w:rPr>
        <w:t xml:space="preserve">. zm.), przy </w:t>
      </w:r>
      <w:r w:rsidRPr="00BD3E36">
        <w:rPr>
          <w:sz w:val="18"/>
          <w:szCs w:val="18"/>
        </w:rPr>
        <w:br/>
      </w:r>
      <w:r w:rsidRPr="00BD3E36">
        <w:rPr>
          <w:rStyle w:val="markedcontent"/>
          <w:rFonts w:ascii="Arial" w:hAnsi="Arial" w:cs="Arial"/>
          <w:sz w:val="18"/>
          <w:szCs w:val="18"/>
        </w:rPr>
        <w:t xml:space="preserve">czym do stażu pracy wymaganego na kierowniczych stanowiskach urzędniczych wlicza się wykonywanie </w:t>
      </w:r>
      <w:r w:rsidRPr="00BD3E36">
        <w:rPr>
          <w:sz w:val="18"/>
          <w:szCs w:val="18"/>
        </w:rPr>
        <w:br/>
      </w:r>
      <w:r w:rsidRPr="00BD3E36">
        <w:rPr>
          <w:rStyle w:val="markedcontent"/>
          <w:rFonts w:ascii="Arial" w:hAnsi="Arial" w:cs="Arial"/>
          <w:sz w:val="18"/>
          <w:szCs w:val="18"/>
        </w:rPr>
        <w:t>działalności gospodarczej, zgodnie z art. 6 ust. 4 pkt 1 tej ustawy.</w:t>
      </w:r>
      <w:r>
        <w:rPr>
          <w:rStyle w:val="markedcontent"/>
          <w:rFonts w:ascii="Arial" w:hAnsi="Arial" w:cs="Arial"/>
        </w:rPr>
        <w:t xml:space="preserve"> </w:t>
      </w:r>
      <w:r>
        <w:br/>
      </w:r>
      <w:r>
        <w:br/>
      </w:r>
      <w:r>
        <w:rPr>
          <w:rStyle w:val="markedcontent"/>
          <w:rFonts w:ascii="Arial" w:hAnsi="Arial" w:cs="Arial"/>
          <w:sz w:val="15"/>
          <w:szCs w:val="15"/>
        </w:rPr>
        <w:t>2</w:t>
      </w:r>
      <w:r w:rsidRPr="00BD3E36">
        <w:rPr>
          <w:rStyle w:val="markedcontent"/>
          <w:rFonts w:ascii="Arial" w:hAnsi="Arial" w:cs="Arial"/>
          <w:sz w:val="18"/>
          <w:szCs w:val="18"/>
        </w:rPr>
        <w:t>) Wykształcenie wyższe – rozumie się przez to ukończenie studiów potwierdzone dyplomem, o którym mowa</w:t>
      </w:r>
      <w:r>
        <w:rPr>
          <w:rStyle w:val="markedcontent"/>
          <w:rFonts w:ascii="Arial" w:hAnsi="Arial" w:cs="Arial"/>
          <w:sz w:val="15"/>
          <w:szCs w:val="15"/>
        </w:rPr>
        <w:t xml:space="preserve"> </w:t>
      </w:r>
      <w:r w:rsidRPr="00BD3E36">
        <w:rPr>
          <w:rStyle w:val="markedcontent"/>
          <w:rFonts w:ascii="Arial" w:hAnsi="Arial" w:cs="Arial"/>
          <w:sz w:val="18"/>
          <w:szCs w:val="18"/>
        </w:rPr>
        <w:t xml:space="preserve">w art. 77 ust. 1 ustawy z dnia 20 lipca 2018 r. – Prawo o szkolnictwie wyższym i nauce (Dz. U. z 2021r. poz. 478, z </w:t>
      </w:r>
      <w:proofErr w:type="spellStart"/>
      <w:r w:rsidRPr="00BD3E36">
        <w:rPr>
          <w:rStyle w:val="markedcontent"/>
          <w:rFonts w:ascii="Arial" w:hAnsi="Arial" w:cs="Arial"/>
          <w:sz w:val="18"/>
          <w:szCs w:val="18"/>
        </w:rPr>
        <w:t>późn</w:t>
      </w:r>
      <w:proofErr w:type="spellEnd"/>
      <w:r w:rsidRPr="00BD3E36">
        <w:rPr>
          <w:rStyle w:val="markedcontent"/>
          <w:rFonts w:ascii="Arial" w:hAnsi="Arial" w:cs="Arial"/>
          <w:sz w:val="18"/>
          <w:szCs w:val="18"/>
        </w:rPr>
        <w:t xml:space="preserve">. zm.), w zakresie umożliwiającym wykonywanie zadań na stanowisku, a w odniesieniu do stanowisk urzędniczych i kierowniczych stanowisk urzędniczych stosownie do opisu stanowiska. </w:t>
      </w:r>
      <w:r w:rsidRPr="00BD3E36">
        <w:rPr>
          <w:sz w:val="18"/>
          <w:szCs w:val="18"/>
        </w:rPr>
        <w:br/>
      </w:r>
    </w:p>
    <w:p w14:paraId="1E92DFE4" w14:textId="52B3F1AF" w:rsidR="003706C1" w:rsidRPr="00AA1F8C" w:rsidRDefault="003706C1" w:rsidP="00AA1F8C">
      <w:pPr>
        <w:pStyle w:val="NormalnyWeb"/>
        <w:ind w:left="360"/>
        <w:rPr>
          <w:rStyle w:val="markedcontent"/>
          <w:rFonts w:ascii="Arial" w:hAnsi="Arial" w:cs="Arial"/>
          <w:sz w:val="18"/>
          <w:szCs w:val="18"/>
        </w:rPr>
      </w:pPr>
      <w:r w:rsidRPr="00BD3E36">
        <w:rPr>
          <w:rStyle w:val="markedcontent"/>
          <w:rFonts w:ascii="Arial" w:hAnsi="Arial" w:cs="Arial"/>
          <w:sz w:val="18"/>
          <w:szCs w:val="18"/>
        </w:rPr>
        <w:t xml:space="preserve">3) Wykształcenie średnie – rozumie się przez to wykształcenie średnie lub średnie branżowe, </w:t>
      </w:r>
      <w:r w:rsidRPr="00BD3E36">
        <w:rPr>
          <w:sz w:val="18"/>
          <w:szCs w:val="18"/>
        </w:rPr>
        <w:br/>
      </w:r>
      <w:r w:rsidRPr="00BD3E36">
        <w:rPr>
          <w:rStyle w:val="markedcontent"/>
          <w:rFonts w:ascii="Arial" w:hAnsi="Arial" w:cs="Arial"/>
          <w:sz w:val="18"/>
          <w:szCs w:val="18"/>
        </w:rPr>
        <w:t xml:space="preserve">w rozumieniu ustawy z dnia 14 grudnia 2016 r. – Prawo oświatowe (Dz. U. z 2021 r. poz. 1082), </w:t>
      </w:r>
      <w:r w:rsidRPr="00BD3E36">
        <w:rPr>
          <w:sz w:val="18"/>
          <w:szCs w:val="18"/>
        </w:rPr>
        <w:br/>
      </w:r>
      <w:r w:rsidRPr="00BD3E36">
        <w:rPr>
          <w:rStyle w:val="markedcontent"/>
          <w:rFonts w:ascii="Arial" w:hAnsi="Arial" w:cs="Arial"/>
          <w:sz w:val="18"/>
          <w:szCs w:val="18"/>
        </w:rPr>
        <w:t xml:space="preserve">o odpowiednim profilu umożliwiającym wykonywanie zadań na stanowisku, a w odniesieniu do stanowisk </w:t>
      </w:r>
      <w:r w:rsidRPr="00BD3E36">
        <w:rPr>
          <w:sz w:val="18"/>
          <w:szCs w:val="18"/>
        </w:rPr>
        <w:br/>
      </w:r>
      <w:r w:rsidRPr="00BD3E36">
        <w:rPr>
          <w:rStyle w:val="markedcontent"/>
          <w:rFonts w:ascii="Arial" w:hAnsi="Arial" w:cs="Arial"/>
          <w:sz w:val="18"/>
          <w:szCs w:val="18"/>
        </w:rPr>
        <w:t xml:space="preserve">urzędniczych stosownie do opisu stanowiska. </w:t>
      </w:r>
      <w:r w:rsidRPr="00BD3E36">
        <w:rPr>
          <w:sz w:val="18"/>
          <w:szCs w:val="18"/>
        </w:rPr>
        <w:br/>
      </w:r>
    </w:p>
    <w:p w14:paraId="03A3FDEE" w14:textId="77777777" w:rsidR="003706C1" w:rsidRPr="00BD3E36" w:rsidRDefault="003706C1" w:rsidP="003706C1">
      <w:pPr>
        <w:pStyle w:val="NormalnyWeb"/>
        <w:ind w:left="360"/>
        <w:rPr>
          <w:rFonts w:ascii="Arial" w:hAnsi="Arial" w:cs="Arial"/>
          <w:sz w:val="18"/>
          <w:szCs w:val="18"/>
        </w:rPr>
      </w:pPr>
      <w:r w:rsidRPr="00BD3E36">
        <w:rPr>
          <w:rStyle w:val="markedcontent"/>
          <w:rFonts w:ascii="Arial" w:hAnsi="Arial" w:cs="Arial"/>
          <w:sz w:val="18"/>
          <w:szCs w:val="18"/>
        </w:rPr>
        <w:t>4) Wykształcenie podstawowe – rozumie się przez to wykształcenie podstawowe, w rozumieniu ustawy z dnia 14 grudnia 2016 r. – Prawo oświatowe, a także umiejętność wykonywania czynności na stanowisk</w:t>
      </w:r>
    </w:p>
    <w:p w14:paraId="2A19269A" w14:textId="77777777" w:rsidR="003706C1" w:rsidRPr="00907562" w:rsidRDefault="003706C1" w:rsidP="00907562">
      <w:pPr>
        <w:tabs>
          <w:tab w:val="left" w:pos="7650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D0B982" w14:textId="77777777" w:rsidR="00907562" w:rsidRPr="00907562" w:rsidRDefault="00907562" w:rsidP="00907562">
      <w:pPr>
        <w:tabs>
          <w:tab w:val="left" w:pos="7650"/>
        </w:tabs>
        <w:suppressAutoHyphens/>
        <w:spacing w:after="0" w:line="276" w:lineRule="auto"/>
        <w:ind w:left="566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755970" w14:textId="05C056CF" w:rsidR="00824F06" w:rsidRDefault="00824F06" w:rsidP="00907562"/>
    <w:sectPr w:rsidR="00824F06" w:rsidSect="00A3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16BD"/>
    <w:multiLevelType w:val="hybridMultilevel"/>
    <w:tmpl w:val="1A9C3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62"/>
    <w:rsid w:val="0003046A"/>
    <w:rsid w:val="000438A9"/>
    <w:rsid w:val="00095D82"/>
    <w:rsid w:val="003706C1"/>
    <w:rsid w:val="00373605"/>
    <w:rsid w:val="003C4A2D"/>
    <w:rsid w:val="006A507F"/>
    <w:rsid w:val="00746CB3"/>
    <w:rsid w:val="00824F06"/>
    <w:rsid w:val="0084529B"/>
    <w:rsid w:val="00907562"/>
    <w:rsid w:val="00933639"/>
    <w:rsid w:val="00952F29"/>
    <w:rsid w:val="009C2D3D"/>
    <w:rsid w:val="00A32A7A"/>
    <w:rsid w:val="00A35BAC"/>
    <w:rsid w:val="00AA1F8C"/>
    <w:rsid w:val="00AF4782"/>
    <w:rsid w:val="00B4606E"/>
    <w:rsid w:val="00B62118"/>
    <w:rsid w:val="00BF4C92"/>
    <w:rsid w:val="00C775B2"/>
    <w:rsid w:val="00CD29E7"/>
    <w:rsid w:val="00CE75CD"/>
    <w:rsid w:val="00D10282"/>
    <w:rsid w:val="00DC0861"/>
    <w:rsid w:val="00F2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8BA9"/>
  <w15:chartTrackingRefBased/>
  <w15:docId w15:val="{34C09138-DD2F-4237-A817-452EEAAF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706C1"/>
  </w:style>
  <w:style w:type="paragraph" w:styleId="Akapitzlist">
    <w:name w:val="List Paragraph"/>
    <w:basedOn w:val="Normalny"/>
    <w:uiPriority w:val="34"/>
    <w:qFormat/>
    <w:rsid w:val="00DC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OP2</dc:creator>
  <cp:keywords/>
  <dc:description/>
  <cp:lastModifiedBy>OP4</cp:lastModifiedBy>
  <cp:revision>16</cp:revision>
  <cp:lastPrinted>2021-12-13T12:49:00Z</cp:lastPrinted>
  <dcterms:created xsi:type="dcterms:W3CDTF">2021-12-06T08:35:00Z</dcterms:created>
  <dcterms:modified xsi:type="dcterms:W3CDTF">2021-12-13T13:35:00Z</dcterms:modified>
</cp:coreProperties>
</file>