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F052" w14:textId="77777777" w:rsidR="006368EA" w:rsidRDefault="006368EA" w:rsidP="001036F8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  <w:b/>
          <w:bCs/>
        </w:rPr>
      </w:pPr>
    </w:p>
    <w:p w14:paraId="1F798D79" w14:textId="77777777" w:rsidR="006368EA" w:rsidRDefault="006368EA" w:rsidP="001036F8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  <w:b/>
          <w:bCs/>
        </w:rPr>
      </w:pPr>
    </w:p>
    <w:p w14:paraId="1CE8349E" w14:textId="170E6D08" w:rsidR="001036F8" w:rsidRPr="00FF21AD" w:rsidRDefault="001036F8" w:rsidP="001036F8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</w:rPr>
      </w:pPr>
      <w:r w:rsidRPr="00FF21AD">
        <w:rPr>
          <w:rFonts w:ascii="Calibri" w:hAnsi="Calibri" w:cs="Calibri"/>
          <w:b/>
          <w:bCs/>
        </w:rPr>
        <w:t>Obwieszczenie</w:t>
      </w:r>
    </w:p>
    <w:p w14:paraId="13374999" w14:textId="170BC0F8" w:rsidR="001036F8" w:rsidRPr="00FF21AD" w:rsidRDefault="001036F8" w:rsidP="001036F8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</w:rPr>
      </w:pPr>
      <w:r w:rsidRPr="00FF21AD">
        <w:rPr>
          <w:rFonts w:ascii="Calibri" w:hAnsi="Calibri" w:cs="Calibri"/>
          <w:b/>
          <w:bCs/>
        </w:rPr>
        <w:t>o zakończeniu postępowania administracyjnego w sprawie wydania decyzji</w:t>
      </w:r>
      <w:r w:rsidRPr="00FF21AD">
        <w:rPr>
          <w:rFonts w:ascii="Calibri" w:hAnsi="Calibri" w:cs="Calibri"/>
          <w:b/>
          <w:bCs/>
        </w:rPr>
        <w:br/>
        <w:t xml:space="preserve">o </w:t>
      </w:r>
      <w:r w:rsidRPr="00FF21AD">
        <w:rPr>
          <w:rFonts w:ascii="Calibri" w:hAnsi="Calibri" w:cs="Calibri"/>
          <w:b/>
          <w:bCs/>
        </w:rPr>
        <w:t>ustaleniu lokalizacji inwestycji celu publicznego</w:t>
      </w:r>
      <w:r w:rsidRPr="00FF21AD">
        <w:rPr>
          <w:rFonts w:ascii="Calibri" w:hAnsi="Calibri" w:cs="Calibri"/>
          <w:b/>
          <w:bCs/>
        </w:rPr>
        <w:t xml:space="preserve"> </w:t>
      </w:r>
    </w:p>
    <w:p w14:paraId="4B0F2EE6" w14:textId="77777777" w:rsidR="001036F8" w:rsidRPr="00FF21AD" w:rsidRDefault="001036F8" w:rsidP="001036F8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</w:rPr>
      </w:pPr>
      <w:r w:rsidRPr="00FF21AD">
        <w:rPr>
          <w:rFonts w:ascii="Calibri" w:hAnsi="Calibri" w:cs="Calibri"/>
        </w:rPr>
        <w:t> </w:t>
      </w:r>
    </w:p>
    <w:p w14:paraId="787850BF" w14:textId="6B1979D4" w:rsidR="001036F8" w:rsidRPr="00FF21AD" w:rsidRDefault="00FF21AD" w:rsidP="001036F8">
      <w:pPr>
        <w:pStyle w:val="NormalnyWeb"/>
        <w:spacing w:before="0" w:beforeAutospacing="0" w:after="160" w:afterAutospacing="0"/>
        <w:jc w:val="both"/>
        <w:rPr>
          <w:rFonts w:ascii="Calibri" w:hAnsi="Calibri" w:cs="Calibri"/>
        </w:rPr>
      </w:pPr>
      <w:r w:rsidRPr="00FF21AD">
        <w:rPr>
          <w:rFonts w:ascii="Calibri" w:hAnsi="Calibri" w:cs="Calibri"/>
        </w:rPr>
        <w:t>Na podstawie art. 53 ust. 1 ustawy z dnia 27 marca 2003 r. o planowaniu i zagospodarowaniu przestrzennym (Dz. U. z 2021 r., poz. 741 ze zm.)</w:t>
      </w:r>
      <w:r w:rsidR="001036F8" w:rsidRPr="00FF21AD">
        <w:rPr>
          <w:rFonts w:ascii="Calibri" w:hAnsi="Calibri" w:cs="Calibri"/>
        </w:rPr>
        <w:t> </w:t>
      </w:r>
    </w:p>
    <w:p w14:paraId="3ABEA9D2" w14:textId="5C973862" w:rsidR="001036F8" w:rsidRPr="00FF21AD" w:rsidRDefault="00754D50" w:rsidP="001036F8">
      <w:pPr>
        <w:pStyle w:val="NormalnyWeb"/>
        <w:spacing w:before="0" w:beforeAutospacing="0" w:after="160" w:afterAutospacing="0"/>
        <w:jc w:val="center"/>
        <w:rPr>
          <w:rFonts w:ascii="Calibri" w:hAnsi="Calibri" w:cs="Calibri"/>
        </w:rPr>
      </w:pPr>
      <w:r w:rsidRPr="00FF21AD">
        <w:rPr>
          <w:rFonts w:ascii="Calibri" w:hAnsi="Calibri" w:cs="Calibri"/>
          <w:b/>
          <w:bCs/>
        </w:rPr>
        <w:t>z</w:t>
      </w:r>
      <w:r w:rsidR="001036F8" w:rsidRPr="00FF21AD">
        <w:rPr>
          <w:rFonts w:ascii="Calibri" w:hAnsi="Calibri" w:cs="Calibri"/>
          <w:b/>
          <w:bCs/>
        </w:rPr>
        <w:t>awiadamia</w:t>
      </w:r>
      <w:r w:rsidRPr="00FF21AD">
        <w:rPr>
          <w:rFonts w:ascii="Calibri" w:hAnsi="Calibri" w:cs="Calibri"/>
          <w:b/>
          <w:bCs/>
        </w:rPr>
        <w:t>m</w:t>
      </w:r>
    </w:p>
    <w:p w14:paraId="06AFCB99" w14:textId="2A8682FF" w:rsidR="001036F8" w:rsidRPr="00FF21AD" w:rsidRDefault="001036F8" w:rsidP="001036F8">
      <w:pPr>
        <w:pStyle w:val="NormalnyWeb"/>
        <w:spacing w:before="0" w:beforeAutospacing="0" w:after="160" w:afterAutospacing="0"/>
        <w:jc w:val="both"/>
        <w:rPr>
          <w:rFonts w:ascii="Calibri" w:hAnsi="Calibri" w:cs="Calibri"/>
        </w:rPr>
      </w:pPr>
      <w:r w:rsidRPr="00FF21AD">
        <w:rPr>
          <w:rFonts w:ascii="Calibri" w:hAnsi="Calibri" w:cs="Calibri"/>
        </w:rPr>
        <w:t xml:space="preserve">o zakończeniu postępowania administracyjnego w sprawie wydania decyzji o </w:t>
      </w:r>
      <w:r w:rsidR="00760A69" w:rsidRPr="00FF21AD">
        <w:rPr>
          <w:rFonts w:ascii="Calibri" w:hAnsi="Calibri" w:cs="Calibri"/>
          <w:noProof/>
        </w:rPr>
        <w:t xml:space="preserve">ustaleniu lokalizacji inwestycji celu publicznego dla inwestycji polegającej na </w:t>
      </w:r>
      <w:r w:rsidR="00FF21AD">
        <w:rPr>
          <w:rFonts w:ascii="Calibri" w:hAnsi="Calibri" w:cs="Calibri"/>
          <w:noProof/>
        </w:rPr>
        <w:t>r</w:t>
      </w:r>
      <w:r w:rsidR="00760A69" w:rsidRPr="00FF21AD">
        <w:rPr>
          <w:rFonts w:ascii="Calibri" w:hAnsi="Calibri" w:cs="Calibri"/>
          <w:noProof/>
        </w:rPr>
        <w:t>ozbiórce linii napowietrznej nN i  budowie linii kablowej nN 0,4 wraz z</w:t>
      </w:r>
      <w:r w:rsidR="00FF21AD">
        <w:rPr>
          <w:rFonts w:ascii="Calibri" w:hAnsi="Calibri" w:cs="Calibri"/>
          <w:noProof/>
        </w:rPr>
        <w:t>e</w:t>
      </w:r>
      <w:r w:rsidR="00760A69" w:rsidRPr="00FF21AD">
        <w:rPr>
          <w:rFonts w:ascii="Calibri" w:hAnsi="Calibri" w:cs="Calibri"/>
          <w:noProof/>
        </w:rPr>
        <w:t> złączami kablowymi w miejscowości Kiepojcie, gm. Dubeninki. Inwestycja zlokalizowana będzie na działkach położonych w</w:t>
      </w:r>
      <w:r w:rsidR="00760A69" w:rsidRPr="00FF21AD">
        <w:rPr>
          <w:rFonts w:ascii="Calibri" w:hAnsi="Calibri" w:cs="Calibri"/>
          <w:noProof/>
        </w:rPr>
        <w:t> </w:t>
      </w:r>
      <w:r w:rsidR="00760A69" w:rsidRPr="00FF21AD">
        <w:rPr>
          <w:rFonts w:ascii="Calibri" w:hAnsi="Calibri" w:cs="Calibri"/>
          <w:noProof/>
        </w:rPr>
        <w:t xml:space="preserve">obrębie geodezyjnym Kiepojcie, gm. Dubeninki o nr </w:t>
      </w:r>
      <w:r w:rsidR="00760A69" w:rsidRPr="00FF21AD">
        <w:rPr>
          <w:rFonts w:ascii="Calibri" w:hAnsi="Calibri" w:cs="Calibri"/>
          <w:b/>
          <w:bCs/>
          <w:noProof/>
        </w:rPr>
        <w:t>13/3, 71/3, 65/2, 65/3, 31/2, 78, 79, 34/3, 77/2, 104, 73/3</w:t>
      </w:r>
      <w:r w:rsidR="00760A69" w:rsidRPr="00FF21AD">
        <w:rPr>
          <w:rFonts w:ascii="Calibri" w:hAnsi="Calibri" w:cs="Calibri"/>
          <w:noProof/>
        </w:rPr>
        <w:t>.</w:t>
      </w:r>
    </w:p>
    <w:p w14:paraId="67D6271F" w14:textId="77777777" w:rsidR="00FF21AD" w:rsidRPr="00FF21AD" w:rsidRDefault="00FF21AD" w:rsidP="00FF21AD">
      <w:pPr>
        <w:tabs>
          <w:tab w:val="center" w:pos="4320"/>
          <w:tab w:val="right" w:pos="8640"/>
        </w:tabs>
        <w:jc w:val="both"/>
        <w:rPr>
          <w:rFonts w:ascii="Calibri" w:eastAsia="Times New Roman" w:hAnsi="Calibri" w:cs="Calibri"/>
          <w:noProof/>
          <w:szCs w:val="24"/>
        </w:rPr>
      </w:pPr>
      <w:r w:rsidRPr="00FF21AD">
        <w:rPr>
          <w:rFonts w:ascii="Calibri" w:eastAsia="Times New Roman" w:hAnsi="Calibri" w:cs="Calibri"/>
          <w:noProof/>
          <w:szCs w:val="24"/>
        </w:rPr>
        <w:t>Z wnioskiem w w/w sprawie wystąpił</w:t>
      </w:r>
      <w:r w:rsidRPr="00FF21AD">
        <w:rPr>
          <w:rFonts w:ascii="Calibri" w:eastAsia="Times New Roman" w:hAnsi="Calibri" w:cs="Calibri"/>
          <w:szCs w:val="24"/>
        </w:rPr>
        <w:t xml:space="preserve"> </w:t>
      </w:r>
      <w:r w:rsidRPr="00FF21AD">
        <w:rPr>
          <w:rFonts w:ascii="Calibri" w:eastAsia="Times New Roman" w:hAnsi="Calibri" w:cs="Calibri"/>
          <w:noProof/>
          <w:szCs w:val="24"/>
        </w:rPr>
        <w:t>inwestor: PGE Dystrybucja S.A. Oddział Białystok, ul. Elektryczna 13, 15-950 Białystok, poprzez pełnomocnika: Andrzeja Timczenko reprezentującego „Energotechnika Andrzej Timczenko”, 16-400 Suwałki, ul. L. Waryńskiego 15/2.</w:t>
      </w:r>
    </w:p>
    <w:p w14:paraId="1DA7D0D7" w14:textId="77777777" w:rsidR="00FF21AD" w:rsidRPr="00FF21AD" w:rsidRDefault="00FF21AD" w:rsidP="00FF21AD">
      <w:pPr>
        <w:tabs>
          <w:tab w:val="center" w:pos="4320"/>
          <w:tab w:val="right" w:pos="8640"/>
        </w:tabs>
        <w:rPr>
          <w:rFonts w:ascii="Calibri" w:eastAsia="Times New Roman" w:hAnsi="Calibri" w:cs="Calibri"/>
          <w:noProof/>
          <w:szCs w:val="24"/>
        </w:rPr>
      </w:pPr>
    </w:p>
    <w:p w14:paraId="4A039641" w14:textId="6D93221B" w:rsidR="00FF21AD" w:rsidRPr="00FF21AD" w:rsidRDefault="00FF21AD" w:rsidP="00FF21AD">
      <w:pPr>
        <w:tabs>
          <w:tab w:val="center" w:pos="4320"/>
          <w:tab w:val="right" w:pos="8640"/>
        </w:tabs>
        <w:jc w:val="both"/>
        <w:rPr>
          <w:rFonts w:ascii="Calibri" w:eastAsia="Times New Roman" w:hAnsi="Calibri" w:cs="Calibri"/>
          <w:noProof/>
          <w:szCs w:val="24"/>
        </w:rPr>
      </w:pPr>
      <w:r w:rsidRPr="00FF21AD">
        <w:rPr>
          <w:rFonts w:ascii="Calibri" w:eastAsia="Times New Roman" w:hAnsi="Calibri" w:cs="Calibri"/>
          <w:noProof/>
          <w:szCs w:val="24"/>
        </w:rPr>
        <w:t xml:space="preserve">Zgodnie z art. 10 § 1 ustawy z dnia 14 czerwca 1960 r – Kodeks  postępowania  administracyjnego, </w:t>
      </w:r>
      <w:r w:rsidRPr="00FF21AD">
        <w:rPr>
          <w:rFonts w:ascii="Calibri" w:eastAsia="Times New Roman" w:hAnsi="Calibri" w:cs="Calibri"/>
          <w:szCs w:val="24"/>
        </w:rPr>
        <w:t xml:space="preserve">(Dz. U. z 2021 r., poz. 735 z </w:t>
      </w:r>
      <w:proofErr w:type="spellStart"/>
      <w:r w:rsidRPr="00FF21AD">
        <w:rPr>
          <w:rFonts w:ascii="Calibri" w:eastAsia="Times New Roman" w:hAnsi="Calibri" w:cs="Calibri"/>
          <w:szCs w:val="24"/>
        </w:rPr>
        <w:t>późn</w:t>
      </w:r>
      <w:proofErr w:type="spellEnd"/>
      <w:r w:rsidRPr="00FF21AD">
        <w:rPr>
          <w:rFonts w:ascii="Calibri" w:eastAsia="Times New Roman" w:hAnsi="Calibri" w:cs="Calibri"/>
          <w:szCs w:val="24"/>
        </w:rPr>
        <w:t xml:space="preserve">. zm.) </w:t>
      </w:r>
      <w:r w:rsidRPr="00FF21AD">
        <w:rPr>
          <w:rFonts w:ascii="Calibri" w:eastAsia="Times New Roman" w:hAnsi="Calibri" w:cs="Calibri"/>
          <w:noProof/>
          <w:szCs w:val="24"/>
        </w:rPr>
        <w:t>strony postępowania mogą w terminie 7 dni od ukazania się niniejszego obwieszczenia, zapoznać się z aktami sprawy, składać wnioski i uwagi w powyższej sprawie, w</w:t>
      </w:r>
      <w:r w:rsidRPr="00FF21AD">
        <w:rPr>
          <w:rFonts w:ascii="Calibri" w:eastAsia="Times New Roman" w:hAnsi="Calibri" w:cs="Calibri"/>
          <w:b/>
          <w:noProof/>
          <w:szCs w:val="24"/>
        </w:rPr>
        <w:t xml:space="preserve"> </w:t>
      </w:r>
      <w:r w:rsidRPr="00FF21AD">
        <w:rPr>
          <w:rFonts w:ascii="Calibri" w:eastAsia="Times New Roman" w:hAnsi="Calibri" w:cs="Calibri"/>
          <w:noProof/>
          <w:szCs w:val="24"/>
        </w:rPr>
        <w:t xml:space="preserve">siedzibie Urzędu Gminy Dubeninki, Referat Infrastruktury i Gospodarki Przestrzennej, 19-504 Dubeninki, ul. Dębowa 27,  pok. 5, </w:t>
      </w:r>
      <w:r w:rsidRPr="00FF21AD">
        <w:rPr>
          <w:rFonts w:ascii="Calibri" w:eastAsia="Times New Roman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1882A7" wp14:editId="47A14D37">
                <wp:simplePos x="0" y="0"/>
                <wp:positionH relativeFrom="page">
                  <wp:posOffset>784860</wp:posOffset>
                </wp:positionH>
                <wp:positionV relativeFrom="page">
                  <wp:posOffset>748030</wp:posOffset>
                </wp:positionV>
                <wp:extent cx="997585" cy="563880"/>
                <wp:effectExtent l="3810" t="0" r="0" b="254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FEAD7" w14:textId="77777777" w:rsidR="00FF21AD" w:rsidRDefault="00FF21AD" w:rsidP="00FF21AD">
                            <w:pPr>
                              <w:pStyle w:val="Nagwek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882A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61.8pt;margin-top:58.9pt;width:78.55pt;height:4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" filled="f" stroked="f" strokecolor="blue">
                <v:textbox inset="0,0,0,0">
                  <w:txbxContent>
                    <w:p w14:paraId="336FEAD7" w14:textId="77777777" w:rsidR="00FF21AD" w:rsidRDefault="00FF21AD" w:rsidP="00FF21AD">
                      <w:pPr>
                        <w:pStyle w:val="Nagwek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F21AD">
        <w:rPr>
          <w:rFonts w:ascii="Calibri" w:eastAsia="Times New Roman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590DEB" wp14:editId="5F73EB0A">
                <wp:simplePos x="0" y="0"/>
                <wp:positionH relativeFrom="page">
                  <wp:posOffset>1881505</wp:posOffset>
                </wp:positionH>
                <wp:positionV relativeFrom="page">
                  <wp:posOffset>748030</wp:posOffset>
                </wp:positionV>
                <wp:extent cx="1597025" cy="48450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C24FE" w14:textId="77777777" w:rsidR="00FF21AD" w:rsidRPr="00692A00" w:rsidRDefault="00FF21AD" w:rsidP="00FF21AD">
                            <w:pPr>
                              <w:pStyle w:val="Nagwek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90DEB" id="Pole tekstowe 4" o:spid="_x0000_s1027" type="#_x0000_t202" style="position:absolute;left:0;text-align:left;margin-left:148.15pt;margin-top:58.9pt;width:125.75pt;height:3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" filled="f" stroked="f" strokecolor="blue">
                <v:textbox inset="0,0,0,0">
                  <w:txbxContent>
                    <w:p w14:paraId="42FC24FE" w14:textId="77777777" w:rsidR="00FF21AD" w:rsidRPr="00692A00" w:rsidRDefault="00FF21AD" w:rsidP="00FF21AD">
                      <w:pPr>
                        <w:pStyle w:val="Nagwek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F21AD">
        <w:rPr>
          <w:rFonts w:ascii="Calibri" w:eastAsia="Times New Roman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77D4A0" wp14:editId="687E8E94">
                <wp:simplePos x="0" y="0"/>
                <wp:positionH relativeFrom="page">
                  <wp:posOffset>848360</wp:posOffset>
                </wp:positionH>
                <wp:positionV relativeFrom="page">
                  <wp:posOffset>475615</wp:posOffset>
                </wp:positionV>
                <wp:extent cx="4287520" cy="186690"/>
                <wp:effectExtent l="635" t="0" r="0" b="44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D5226" w14:textId="77777777" w:rsidR="00FF21AD" w:rsidRPr="009F5F31" w:rsidRDefault="00FF21AD" w:rsidP="00FF21AD">
                            <w:pPr>
                              <w:pStyle w:val="Masthead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7D4A0" id="Pole tekstowe 3" o:spid="_x0000_s1028" type="#_x0000_t202" style="position:absolute;left:0;text-align:left;margin-left:66.8pt;margin-top:37.45pt;width:337.6pt;height:14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" filled="f" stroked="f">
                <v:textbox inset="0,0,0,0">
                  <w:txbxContent>
                    <w:p w14:paraId="25AD5226" w14:textId="77777777" w:rsidR="00FF21AD" w:rsidRPr="009F5F31" w:rsidRDefault="00FF21AD" w:rsidP="00FF21AD">
                      <w:pPr>
                        <w:pStyle w:val="Masthead"/>
                        <w:rPr>
                          <w:rFonts w:ascii="Arial" w:hAnsi="Arial" w:cs="Arial"/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F21AD">
        <w:rPr>
          <w:rFonts w:ascii="Calibri" w:eastAsia="Times New Roman" w:hAnsi="Calibri" w:cs="Calibr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24D951" wp14:editId="05E50583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5C80" id="Prostokąt 2" o:spid="_x0000_s1026" style="position:absolute;margin-left:468pt;margin-top:684pt;width:2in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" filled="f" fillcolor="fuchsia" stroked="f">
                <w10:wrap type="tight" anchorx="page" anchory="page"/>
              </v:rect>
            </w:pict>
          </mc:Fallback>
        </mc:AlternateContent>
      </w:r>
      <w:r w:rsidRPr="00FF21AD">
        <w:rPr>
          <w:rFonts w:ascii="Calibri" w:eastAsia="Times New Roman" w:hAnsi="Calibri" w:cs="Calibri"/>
          <w:noProof/>
          <w:szCs w:val="24"/>
        </w:rPr>
        <w:t>w</w:t>
      </w:r>
      <w:r w:rsidR="006368EA">
        <w:rPr>
          <w:rFonts w:ascii="Calibri" w:eastAsia="Times New Roman" w:hAnsi="Calibri" w:cs="Calibri"/>
          <w:noProof/>
          <w:szCs w:val="24"/>
        </w:rPr>
        <w:t> </w:t>
      </w:r>
      <w:r w:rsidRPr="00FF21AD">
        <w:rPr>
          <w:rFonts w:ascii="Calibri" w:eastAsia="Times New Roman" w:hAnsi="Calibri" w:cs="Calibri"/>
          <w:noProof/>
          <w:szCs w:val="24"/>
        </w:rPr>
        <w:t xml:space="preserve">godzinach 7 </w:t>
      </w:r>
      <w:r w:rsidRPr="00FF21AD">
        <w:rPr>
          <w:rFonts w:ascii="Calibri" w:eastAsia="Times New Roman" w:hAnsi="Calibri" w:cs="Calibri"/>
          <w:noProof/>
          <w:szCs w:val="24"/>
          <w:vertAlign w:val="superscript"/>
        </w:rPr>
        <w:t xml:space="preserve">30 </w:t>
      </w:r>
      <w:r w:rsidRPr="00FF21AD">
        <w:rPr>
          <w:rFonts w:ascii="Calibri" w:eastAsia="Times New Roman" w:hAnsi="Calibri" w:cs="Calibri"/>
          <w:noProof/>
          <w:szCs w:val="24"/>
        </w:rPr>
        <w:t>- 15</w:t>
      </w:r>
      <w:r w:rsidRPr="00FF21AD">
        <w:rPr>
          <w:rFonts w:ascii="Calibri" w:eastAsia="Times New Roman" w:hAnsi="Calibri" w:cs="Calibri"/>
          <w:noProof/>
          <w:szCs w:val="24"/>
          <w:vertAlign w:val="superscript"/>
        </w:rPr>
        <w:t>30</w:t>
      </w:r>
      <w:r w:rsidRPr="00FF21AD">
        <w:rPr>
          <w:rFonts w:ascii="Calibri" w:eastAsia="Times New Roman" w:hAnsi="Calibri" w:cs="Calibri"/>
          <w:noProof/>
          <w:szCs w:val="24"/>
        </w:rPr>
        <w:t>.</w:t>
      </w:r>
    </w:p>
    <w:p w14:paraId="06A826C4" w14:textId="77777777" w:rsidR="00FF21AD" w:rsidRPr="00FF21AD" w:rsidRDefault="00FF21AD" w:rsidP="00FF21AD">
      <w:pPr>
        <w:jc w:val="both"/>
        <w:rPr>
          <w:rFonts w:ascii="Calibri" w:eastAsia="Times New Roman" w:hAnsi="Calibri" w:cs="Calibri"/>
          <w:noProof/>
          <w:szCs w:val="24"/>
        </w:rPr>
      </w:pPr>
    </w:p>
    <w:p w14:paraId="7BE3D6EF" w14:textId="613D3D2B" w:rsidR="00FF21AD" w:rsidRPr="00FF21AD" w:rsidRDefault="00FF21AD" w:rsidP="00FF21AD">
      <w:pPr>
        <w:jc w:val="both"/>
        <w:rPr>
          <w:rFonts w:ascii="Calibri" w:eastAsia="Times New Roman" w:hAnsi="Calibri" w:cs="Calibri"/>
          <w:noProof/>
          <w:szCs w:val="24"/>
        </w:rPr>
      </w:pPr>
      <w:r w:rsidRPr="00FF21AD">
        <w:rPr>
          <w:rFonts w:ascii="Calibri" w:eastAsia="Times New Roman" w:hAnsi="Calibri" w:cs="Calibri"/>
          <w:noProof/>
          <w:szCs w:val="24"/>
        </w:rPr>
        <w:t>Niniejsze obwieszczenie zostaje wywieszone na tablicy ogłoszeń Urzędu Gminy Dubeninki, a także</w:t>
      </w:r>
      <w:r>
        <w:rPr>
          <w:rFonts w:ascii="Calibri" w:eastAsia="Times New Roman" w:hAnsi="Calibri" w:cs="Calibri"/>
          <w:noProof/>
          <w:szCs w:val="24"/>
        </w:rPr>
        <w:t xml:space="preserve"> opublikowane</w:t>
      </w:r>
      <w:r w:rsidRPr="00FF21AD">
        <w:rPr>
          <w:rFonts w:ascii="Calibri" w:eastAsia="Times New Roman" w:hAnsi="Calibri" w:cs="Calibri"/>
          <w:noProof/>
          <w:szCs w:val="24"/>
        </w:rPr>
        <w:t xml:space="preserve"> na stronie internetowej urzędu: </w:t>
      </w:r>
      <w:hyperlink r:id="rId4" w:history="1">
        <w:r w:rsidRPr="00FF21AD">
          <w:rPr>
            <w:rFonts w:ascii="Calibri" w:eastAsia="Times New Roman" w:hAnsi="Calibri" w:cs="Calibri"/>
            <w:noProof/>
            <w:color w:val="0000FF"/>
            <w:szCs w:val="24"/>
            <w:u w:val="single"/>
          </w:rPr>
          <w:t>www.bip.dubeninki.pl</w:t>
        </w:r>
      </w:hyperlink>
      <w:r w:rsidRPr="00FF21AD">
        <w:rPr>
          <w:rFonts w:ascii="Calibri" w:eastAsia="Times New Roman" w:hAnsi="Calibri" w:cs="Calibri"/>
          <w:noProof/>
          <w:szCs w:val="24"/>
        </w:rPr>
        <w:t xml:space="preserve"> </w:t>
      </w:r>
    </w:p>
    <w:p w14:paraId="6EB995B1" w14:textId="77777777" w:rsidR="00FF21AD" w:rsidRPr="00FF21AD" w:rsidRDefault="00FF21AD" w:rsidP="00FF21AD">
      <w:pPr>
        <w:rPr>
          <w:rFonts w:ascii="Calibri" w:eastAsia="Times New Roman" w:hAnsi="Calibri" w:cs="Calibri"/>
          <w:noProof/>
          <w:szCs w:val="24"/>
        </w:rPr>
      </w:pPr>
    </w:p>
    <w:p w14:paraId="60B0A5B4" w14:textId="77777777" w:rsidR="00FF21AD" w:rsidRPr="00FF21AD" w:rsidRDefault="00FF21AD" w:rsidP="00FF21AD">
      <w:pPr>
        <w:jc w:val="both"/>
        <w:rPr>
          <w:rFonts w:ascii="Calibri" w:eastAsia="Times New Roman" w:hAnsi="Calibri" w:cs="Calibri"/>
          <w:noProof/>
          <w:szCs w:val="24"/>
        </w:rPr>
      </w:pPr>
      <w:r w:rsidRPr="00FF21AD">
        <w:rPr>
          <w:rFonts w:ascii="Calibri" w:eastAsia="Times New Roman" w:hAnsi="Calibri" w:cs="Calibri"/>
          <w:noProof/>
          <w:szCs w:val="24"/>
        </w:rPr>
        <w:t>Stosownie do art. 49 Kodeksu postępowania administracyjnego, zawiadomienie stron postępowania uważa się za dokonane, po upływie 14 dni od dnia publicznego ogłoszenia.</w:t>
      </w:r>
    </w:p>
    <w:p w14:paraId="73D1D4B6" w14:textId="77777777" w:rsidR="00FF21AD" w:rsidRPr="00FF21AD" w:rsidRDefault="00FF21AD" w:rsidP="00FF21AD">
      <w:pPr>
        <w:jc w:val="both"/>
        <w:rPr>
          <w:rFonts w:ascii="Calibri" w:eastAsia="Times New Roman" w:hAnsi="Calibri" w:cs="Calibri"/>
          <w:noProof/>
          <w:szCs w:val="24"/>
        </w:rPr>
      </w:pPr>
    </w:p>
    <w:p w14:paraId="53DA40A7" w14:textId="77777777" w:rsidR="00FF21AD" w:rsidRPr="00FF21AD" w:rsidRDefault="00FF21AD" w:rsidP="00FF21AD">
      <w:pPr>
        <w:rPr>
          <w:rFonts w:ascii="Calibri" w:eastAsia="Times New Roman" w:hAnsi="Calibri" w:cs="Calibri"/>
          <w:noProof/>
          <w:szCs w:val="24"/>
        </w:rPr>
      </w:pPr>
    </w:p>
    <w:p w14:paraId="76EF2E4A" w14:textId="77777777" w:rsidR="00FF21AD" w:rsidRPr="00FF21AD" w:rsidRDefault="00FF21AD" w:rsidP="00FF21AD">
      <w:pPr>
        <w:rPr>
          <w:rFonts w:ascii="Calibri" w:eastAsia="Times New Roman" w:hAnsi="Calibri" w:cs="Calibri"/>
          <w:noProof/>
          <w:szCs w:val="24"/>
        </w:rPr>
      </w:pPr>
    </w:p>
    <w:p w14:paraId="50CFD51A" w14:textId="77777777" w:rsidR="00FF21AD" w:rsidRPr="00FF21AD" w:rsidRDefault="00FF21AD" w:rsidP="00FF21AD">
      <w:pPr>
        <w:rPr>
          <w:rFonts w:ascii="Calibri" w:eastAsia="Times New Roman" w:hAnsi="Calibri" w:cs="Calibri"/>
          <w:noProof/>
          <w:szCs w:val="24"/>
        </w:rPr>
      </w:pPr>
    </w:p>
    <w:p w14:paraId="502F28FA" w14:textId="77777777" w:rsidR="00FF21AD" w:rsidRPr="00FF21AD" w:rsidRDefault="00FF21AD" w:rsidP="00FF21AD">
      <w:pPr>
        <w:rPr>
          <w:rFonts w:ascii="Calibri" w:eastAsia="Times New Roman" w:hAnsi="Calibri" w:cs="Calibri"/>
          <w:noProof/>
          <w:szCs w:val="24"/>
        </w:rPr>
      </w:pPr>
    </w:p>
    <w:p w14:paraId="58D8E444" w14:textId="15350BF7" w:rsidR="00E67D76" w:rsidRPr="006368EA" w:rsidRDefault="00FF21AD">
      <w:pPr>
        <w:rPr>
          <w:rFonts w:ascii="Calibri" w:hAnsi="Calibri" w:cs="Calibri"/>
          <w:iCs/>
        </w:rPr>
      </w:pPr>
      <w:r w:rsidRPr="006368EA">
        <w:rPr>
          <w:rFonts w:ascii="Calibri" w:eastAsia="Times New Roman" w:hAnsi="Calibri" w:cs="Calibri"/>
          <w:i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B1AE13" wp14:editId="01FC914C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E354" id="Prostokąt 1" o:spid="_x0000_s1026" style="position:absolute;margin-left:0;margin-top:719.8pt;width:9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" filled="f" fillcolor="fuchsia" stroked="f">
                <w10:wrap type="tight" anchorx="page" anchory="page"/>
              </v:rect>
            </w:pict>
          </mc:Fallback>
        </mc:AlternateContent>
      </w:r>
      <w:r w:rsidRPr="00FF21AD">
        <w:rPr>
          <w:rFonts w:ascii="Calibri" w:eastAsia="Times New Roman" w:hAnsi="Calibri" w:cs="Calibri"/>
          <w:iCs/>
          <w:noProof/>
          <w:szCs w:val="24"/>
        </w:rPr>
        <w:t xml:space="preserve">Obwieszczenie wywieszono / zamieszczono na stronie internetowej w dniu </w:t>
      </w:r>
      <w:r w:rsidR="006368EA">
        <w:rPr>
          <w:rFonts w:ascii="Calibri" w:eastAsia="Times New Roman" w:hAnsi="Calibri" w:cs="Calibri"/>
          <w:iCs/>
          <w:noProof/>
          <w:szCs w:val="24"/>
        </w:rPr>
        <w:t>10</w:t>
      </w:r>
      <w:r w:rsidRPr="00FF21AD">
        <w:rPr>
          <w:rFonts w:ascii="Calibri" w:eastAsia="Times New Roman" w:hAnsi="Calibri" w:cs="Calibri"/>
          <w:iCs/>
          <w:noProof/>
          <w:szCs w:val="24"/>
        </w:rPr>
        <w:t>.</w:t>
      </w:r>
      <w:r w:rsidR="006368EA">
        <w:rPr>
          <w:rFonts w:ascii="Calibri" w:eastAsia="Times New Roman" w:hAnsi="Calibri" w:cs="Calibri"/>
          <w:iCs/>
          <w:noProof/>
          <w:szCs w:val="24"/>
        </w:rPr>
        <w:t>02</w:t>
      </w:r>
      <w:r w:rsidRPr="00FF21AD">
        <w:rPr>
          <w:rFonts w:ascii="Calibri" w:eastAsia="Times New Roman" w:hAnsi="Calibri" w:cs="Calibri"/>
          <w:iCs/>
          <w:noProof/>
          <w:szCs w:val="24"/>
        </w:rPr>
        <w:t>.202</w:t>
      </w:r>
      <w:r w:rsidR="006368EA">
        <w:rPr>
          <w:rFonts w:ascii="Calibri" w:eastAsia="Times New Roman" w:hAnsi="Calibri" w:cs="Calibri"/>
          <w:iCs/>
          <w:noProof/>
          <w:szCs w:val="24"/>
        </w:rPr>
        <w:t>2</w:t>
      </w:r>
      <w:r w:rsidRPr="00FF21AD">
        <w:rPr>
          <w:rFonts w:ascii="Calibri" w:eastAsia="Times New Roman" w:hAnsi="Calibri" w:cs="Calibri"/>
          <w:iCs/>
          <w:noProof/>
          <w:szCs w:val="24"/>
        </w:rPr>
        <w:t xml:space="preserve"> roku</w:t>
      </w:r>
    </w:p>
    <w:sectPr w:rsidR="00E67D76" w:rsidRPr="0063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F8"/>
    <w:rsid w:val="001036F8"/>
    <w:rsid w:val="006368EA"/>
    <w:rsid w:val="00754D50"/>
    <w:rsid w:val="00760A69"/>
    <w:rsid w:val="007961DE"/>
    <w:rsid w:val="00E67D76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EE61"/>
  <w15:chartTrackingRefBased/>
  <w15:docId w15:val="{000C4908-6692-4916-B3CD-AB71730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21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1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36F8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36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36F8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21A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customStyle="1" w:styleId="Masthead">
    <w:name w:val="Masthead"/>
    <w:basedOn w:val="Nagwek1"/>
    <w:rsid w:val="00FF21AD"/>
    <w:pPr>
      <w:keepLines w:val="0"/>
      <w:spacing w:before="0"/>
    </w:pPr>
    <w:rPr>
      <w:rFonts w:ascii="Impact" w:eastAsia="Times New Roman" w:hAnsi="Impact" w:cs="Times New Roman"/>
      <w:color w:val="000000"/>
      <w:sz w:val="94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F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dubeni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3</cp:revision>
  <cp:lastPrinted>2022-02-10T07:49:00Z</cp:lastPrinted>
  <dcterms:created xsi:type="dcterms:W3CDTF">2022-02-10T07:21:00Z</dcterms:created>
  <dcterms:modified xsi:type="dcterms:W3CDTF">2022-02-10T07:50:00Z</dcterms:modified>
</cp:coreProperties>
</file>