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8E2" w:rsidRDefault="0034006C" w:rsidP="001228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006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Dubeninki: Dostawa węgla kamiennego</w:t>
      </w:r>
    </w:p>
    <w:p w:rsidR="001228E2" w:rsidRDefault="0034006C" w:rsidP="001228E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4006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ogłoszenia: 399620 - 2010; </w:t>
      </w:r>
      <w:r w:rsidR="001228E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="001228E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="001228E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Pr="0034006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data zamieszczenia: 07.12.2010</w:t>
      </w:r>
    </w:p>
    <w:p w:rsidR="001228E2" w:rsidRDefault="001228E2" w:rsidP="001228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4006C" w:rsidRPr="00E22E06" w:rsidRDefault="0034006C" w:rsidP="001228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E22E0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OGŁOSZENIE O ZAMÓWIENIU </w:t>
      </w:r>
      <w:r w:rsidR="001228E2" w:rsidRPr="00E22E0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–</w:t>
      </w:r>
      <w:r w:rsidRPr="00E22E0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 dostawy</w:t>
      </w:r>
    </w:p>
    <w:p w:rsidR="001228E2" w:rsidRPr="00E22E06" w:rsidRDefault="001228E2" w:rsidP="001228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:rsidR="0034006C" w:rsidRPr="0034006C" w:rsidRDefault="0034006C" w:rsidP="003400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006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3400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obowiązkowe.</w:t>
      </w:r>
    </w:p>
    <w:p w:rsidR="0034006C" w:rsidRPr="0034006C" w:rsidRDefault="0034006C" w:rsidP="003400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006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3400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publicznego.</w:t>
      </w:r>
    </w:p>
    <w:p w:rsidR="0034006C" w:rsidRPr="0034006C" w:rsidRDefault="0034006C" w:rsidP="003400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006C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I: ZAMAWIAJĄCY</w:t>
      </w:r>
    </w:p>
    <w:p w:rsidR="0034006C" w:rsidRPr="0034006C" w:rsidRDefault="0034006C" w:rsidP="003400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006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 1) NAZWA I ADRES:</w:t>
      </w:r>
      <w:r w:rsidRPr="003400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Szkoła Podstawowa w Dubeninkach , ul. Szkolna 1, 19-504 Dubeninki, woj. warmińsko-mazurskie, tel. 087 6158154, faks 087 6158153.</w:t>
      </w:r>
    </w:p>
    <w:p w:rsidR="0034006C" w:rsidRPr="0034006C" w:rsidRDefault="0034006C" w:rsidP="0034006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006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Adres strony internetowej zamawiającego:</w:t>
      </w:r>
      <w:r w:rsidRPr="003400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www.dubeninki.pl</w:t>
      </w:r>
    </w:p>
    <w:p w:rsidR="0034006C" w:rsidRPr="0034006C" w:rsidRDefault="0034006C" w:rsidP="003400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006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 2) RODZAJ ZAMAWIAJĄCEGO:</w:t>
      </w:r>
      <w:r w:rsidRPr="003400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Administracja samorządowa.</w:t>
      </w:r>
    </w:p>
    <w:p w:rsidR="0034006C" w:rsidRPr="0034006C" w:rsidRDefault="0034006C" w:rsidP="003400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006C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II: PRZEDMIOT ZAMÓWIENIA</w:t>
      </w:r>
    </w:p>
    <w:p w:rsidR="0034006C" w:rsidRPr="0034006C" w:rsidRDefault="0034006C" w:rsidP="003400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006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OKREŚLENIE PRZEDMIOTU ZAMÓWIENIA</w:t>
      </w:r>
    </w:p>
    <w:p w:rsidR="0034006C" w:rsidRPr="0034006C" w:rsidRDefault="0034006C" w:rsidP="003400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006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II.1.1) Nazwa nadana zamówieniu przez zamawiającego:</w:t>
      </w:r>
      <w:r w:rsidRPr="003400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Dostawa węgla kamiennego.</w:t>
      </w:r>
    </w:p>
    <w:p w:rsidR="0034006C" w:rsidRPr="0034006C" w:rsidRDefault="0034006C" w:rsidP="003400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006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II.1.2) Rodzaj zamówienia:</w:t>
      </w:r>
      <w:r w:rsidRPr="003400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dostawy.</w:t>
      </w:r>
    </w:p>
    <w:p w:rsidR="0034006C" w:rsidRPr="0034006C" w:rsidRDefault="0034006C" w:rsidP="003400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006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II.1.3) Określenie przedmiotu oraz wielkości lub zakresu zamówienia:</w:t>
      </w:r>
      <w:r w:rsidRPr="003400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Sukcesywna dostawa węgla kamiennego (kostka) w łącznej ilości 120 ton w roku 2011 do kotłowni Szkoły Podstawowe w Dubeninkach. Wymagane parametry węgla kamiennego: gat. I wartość opałowa: 2700-3000 KJ/kg zawartość siarki: 0,3%-0,5% zawartość popiołu: 3%-6% wilgotność: 10-12% w/w parametry dotyczące węgla należy potwierdzić aktualnym atestem. dostawa towaru odbywać się będzie każdorazowo na podstawie telefonicznego zamówienia przez Zamawiającego. Wielkość zamówienia w okresie trwania umowy może ulec zmianie..</w:t>
      </w:r>
    </w:p>
    <w:p w:rsidR="0034006C" w:rsidRPr="0034006C" w:rsidRDefault="0034006C" w:rsidP="003400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006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II.1.4) Czy przewiduje się udzielenie zamówień uzupełniających:</w:t>
      </w:r>
      <w:r w:rsidRPr="003400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nie.</w:t>
      </w:r>
    </w:p>
    <w:p w:rsidR="0034006C" w:rsidRPr="0034006C" w:rsidRDefault="0034006C" w:rsidP="003400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006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II.1.5) Wspólny Słownik Zamówień (CPV):</w:t>
      </w:r>
      <w:r w:rsidRPr="003400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09.11.12.10-5.</w:t>
      </w:r>
    </w:p>
    <w:p w:rsidR="0034006C" w:rsidRPr="0034006C" w:rsidRDefault="0034006C" w:rsidP="003400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006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II.1.6) Czy dopuszcza się złożenie oferty częściowej:</w:t>
      </w:r>
      <w:r w:rsidRPr="003400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nie.</w:t>
      </w:r>
    </w:p>
    <w:p w:rsidR="0034006C" w:rsidRPr="0034006C" w:rsidRDefault="0034006C" w:rsidP="003400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006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II.1.7) Czy dopuszcza się złożenie oferty wariantowej:</w:t>
      </w:r>
      <w:r w:rsidRPr="003400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nie.</w:t>
      </w:r>
    </w:p>
    <w:p w:rsidR="0034006C" w:rsidRPr="0034006C" w:rsidRDefault="0034006C" w:rsidP="003400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4006C" w:rsidRPr="0034006C" w:rsidRDefault="0034006C" w:rsidP="003400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006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II.2) CZAS TRWANIA ZAMÓWIENIA LUB TERMIN WYKONANIA:</w:t>
      </w:r>
      <w:r w:rsidRPr="003400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Rozpoczęcie: 01.01.2011.</w:t>
      </w:r>
    </w:p>
    <w:p w:rsidR="0034006C" w:rsidRPr="0034006C" w:rsidRDefault="0034006C" w:rsidP="003400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006C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III: INFORMACJE O CHARAKTERZE PRAWNYM, EKONOMICZNYM, FINANSOWYM I TECHNICZNYM</w:t>
      </w:r>
    </w:p>
    <w:p w:rsidR="0034006C" w:rsidRPr="0034006C" w:rsidRDefault="0034006C" w:rsidP="003400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006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III.1) WADIUM</w:t>
      </w:r>
    </w:p>
    <w:p w:rsidR="0034006C" w:rsidRPr="0034006C" w:rsidRDefault="0034006C" w:rsidP="003400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006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Informacja na temat wadium:</w:t>
      </w:r>
      <w:r w:rsidRPr="003400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dotyczy</w:t>
      </w:r>
    </w:p>
    <w:p w:rsidR="0034006C" w:rsidRPr="0034006C" w:rsidRDefault="0034006C" w:rsidP="003400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006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III.2) ZALICZKI</w:t>
      </w:r>
    </w:p>
    <w:p w:rsidR="0034006C" w:rsidRPr="0034006C" w:rsidRDefault="0034006C" w:rsidP="0034006C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006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Czy przewiduje się udzielenie zaliczek na poczet wykonania zamówienia:</w:t>
      </w:r>
      <w:r w:rsidRPr="003400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</w:t>
      </w:r>
    </w:p>
    <w:p w:rsidR="0034006C" w:rsidRPr="0034006C" w:rsidRDefault="0034006C" w:rsidP="003400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006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III.3) WARUNKI UDZIAŁU W POSTĘPOWANIU ORAZ OPIS SPOSOBU DOKONYWANIA OCENY SPEŁNIANIA TYCH WARUNKÓW</w:t>
      </w:r>
    </w:p>
    <w:p w:rsidR="0034006C" w:rsidRPr="0034006C" w:rsidRDefault="0034006C" w:rsidP="0034006C">
      <w:pPr>
        <w:numPr>
          <w:ilvl w:val="0"/>
          <w:numId w:val="3"/>
        </w:numPr>
        <w:tabs>
          <w:tab w:val="clear" w:pos="720"/>
          <w:tab w:val="num" w:pos="0"/>
        </w:tabs>
        <w:spacing w:after="0" w:line="240" w:lineRule="auto"/>
        <w:ind w:left="142"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006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 3.1) Uprawnienia do wykonywania określonej działalności lub czynności, jeżeli przepisy prawa nakładają obowiązek ich posiadania</w:t>
      </w:r>
    </w:p>
    <w:p w:rsidR="0034006C" w:rsidRPr="0034006C" w:rsidRDefault="0034006C" w:rsidP="0034006C">
      <w:pPr>
        <w:tabs>
          <w:tab w:val="num" w:pos="0"/>
        </w:tabs>
        <w:spacing w:after="0" w:line="240" w:lineRule="auto"/>
        <w:ind w:left="142"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006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sposobu dokonywania oceny spełniania tego warunku</w:t>
      </w:r>
    </w:p>
    <w:p w:rsidR="0034006C" w:rsidRPr="0034006C" w:rsidRDefault="0034006C" w:rsidP="0034006C">
      <w:pPr>
        <w:numPr>
          <w:ilvl w:val="1"/>
          <w:numId w:val="3"/>
        </w:numPr>
        <w:tabs>
          <w:tab w:val="num" w:pos="0"/>
        </w:tabs>
        <w:spacing w:after="0" w:line="240" w:lineRule="auto"/>
        <w:ind w:left="142"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006C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Posiadają uprawnienia do wykonywania określonej działalności lub czynności, jeżeli ustawy nakładają obowiązek posiadania takich uprawnień tj. posiadają aktualny wpis do właściwego rejestru lub ewidencji działalności gospodarczej. Nie podlegają wykluczeniu z postępowania o udzielenie zamówienia (art.24 ustawy PZP)</w:t>
      </w:r>
    </w:p>
    <w:p w:rsidR="0034006C" w:rsidRPr="0034006C" w:rsidRDefault="0034006C" w:rsidP="0034006C">
      <w:pPr>
        <w:numPr>
          <w:ilvl w:val="0"/>
          <w:numId w:val="3"/>
        </w:numPr>
        <w:tabs>
          <w:tab w:val="clear" w:pos="720"/>
          <w:tab w:val="num" w:pos="0"/>
        </w:tabs>
        <w:spacing w:after="0" w:line="240" w:lineRule="auto"/>
        <w:ind w:left="142"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006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III.3.2) Wiedza i doświadczenie</w:t>
      </w:r>
    </w:p>
    <w:p w:rsidR="0034006C" w:rsidRPr="0034006C" w:rsidRDefault="0034006C" w:rsidP="0034006C">
      <w:pPr>
        <w:tabs>
          <w:tab w:val="num" w:pos="0"/>
        </w:tabs>
        <w:spacing w:after="0" w:line="240" w:lineRule="auto"/>
        <w:ind w:left="142"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006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sposobu dokonywania oceny spełniania tego warunku</w:t>
      </w:r>
    </w:p>
    <w:p w:rsidR="0034006C" w:rsidRPr="0034006C" w:rsidRDefault="0034006C" w:rsidP="0034006C">
      <w:pPr>
        <w:numPr>
          <w:ilvl w:val="1"/>
          <w:numId w:val="3"/>
        </w:numPr>
        <w:tabs>
          <w:tab w:val="num" w:pos="0"/>
        </w:tabs>
        <w:spacing w:after="0" w:line="240" w:lineRule="auto"/>
        <w:ind w:left="142"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006C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Posiadają niezbędną wiedzę i doświadczenie w zakresie objętym zamówieniem</w:t>
      </w:r>
    </w:p>
    <w:p w:rsidR="0034006C" w:rsidRPr="0034006C" w:rsidRDefault="0034006C" w:rsidP="0034006C">
      <w:pPr>
        <w:numPr>
          <w:ilvl w:val="0"/>
          <w:numId w:val="3"/>
        </w:numPr>
        <w:tabs>
          <w:tab w:val="clear" w:pos="720"/>
          <w:tab w:val="num" w:pos="0"/>
        </w:tabs>
        <w:spacing w:after="0" w:line="240" w:lineRule="auto"/>
        <w:ind w:left="142"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006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III.3.3) Potencjał techniczny</w:t>
      </w:r>
    </w:p>
    <w:p w:rsidR="0034006C" w:rsidRPr="0034006C" w:rsidRDefault="0034006C" w:rsidP="0034006C">
      <w:pPr>
        <w:tabs>
          <w:tab w:val="num" w:pos="0"/>
        </w:tabs>
        <w:spacing w:after="0" w:line="240" w:lineRule="auto"/>
        <w:ind w:left="142"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006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sposobu dokonywania oceny spełniania tego warunku</w:t>
      </w:r>
    </w:p>
    <w:p w:rsidR="0034006C" w:rsidRPr="0034006C" w:rsidRDefault="0034006C" w:rsidP="0034006C">
      <w:pPr>
        <w:numPr>
          <w:ilvl w:val="1"/>
          <w:numId w:val="3"/>
        </w:numPr>
        <w:tabs>
          <w:tab w:val="num" w:pos="0"/>
        </w:tabs>
        <w:spacing w:after="0" w:line="240" w:lineRule="auto"/>
        <w:ind w:left="142"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006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Dysponują odpowiednim potencjałem technicznym lub przedstawią pisemne zobowiązanie innych podmiotów do udostępnienia potencjału technicznego zdolnych do wykonania zamówienia.</w:t>
      </w:r>
    </w:p>
    <w:p w:rsidR="0034006C" w:rsidRPr="0034006C" w:rsidRDefault="0034006C" w:rsidP="0034006C">
      <w:pPr>
        <w:numPr>
          <w:ilvl w:val="0"/>
          <w:numId w:val="3"/>
        </w:numPr>
        <w:tabs>
          <w:tab w:val="clear" w:pos="720"/>
          <w:tab w:val="num" w:pos="0"/>
        </w:tabs>
        <w:spacing w:after="0" w:line="240" w:lineRule="auto"/>
        <w:ind w:left="142"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006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III.3.4) Osoby zdolne do wykonania zamówienia</w:t>
      </w:r>
    </w:p>
    <w:p w:rsidR="0034006C" w:rsidRPr="0034006C" w:rsidRDefault="0034006C" w:rsidP="0034006C">
      <w:pPr>
        <w:tabs>
          <w:tab w:val="num" w:pos="0"/>
        </w:tabs>
        <w:spacing w:after="0" w:line="240" w:lineRule="auto"/>
        <w:ind w:left="142"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006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sposobu dokonywania oceny spełniania tego warunku</w:t>
      </w:r>
    </w:p>
    <w:p w:rsidR="0034006C" w:rsidRPr="0034006C" w:rsidRDefault="0034006C" w:rsidP="0034006C">
      <w:pPr>
        <w:numPr>
          <w:ilvl w:val="1"/>
          <w:numId w:val="3"/>
        </w:numPr>
        <w:tabs>
          <w:tab w:val="num" w:pos="0"/>
        </w:tabs>
        <w:spacing w:after="0" w:line="240" w:lineRule="auto"/>
        <w:ind w:left="142"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006C">
        <w:rPr>
          <w:rFonts w:ascii="Times New Roman" w:eastAsia="Times New Roman" w:hAnsi="Times New Roman" w:cs="Times New Roman"/>
          <w:sz w:val="24"/>
          <w:szCs w:val="24"/>
          <w:lang w:eastAsia="pl-PL"/>
        </w:rPr>
        <w:t>Dysponują osobami zdolnymi do wykonania zamówienia lub przedstawią pisemne zobowiązanie innych podmiotów do udostępnienia osób zdolnych do wykonania zamówienia.</w:t>
      </w:r>
    </w:p>
    <w:p w:rsidR="0034006C" w:rsidRPr="0034006C" w:rsidRDefault="0034006C" w:rsidP="0034006C">
      <w:pPr>
        <w:numPr>
          <w:ilvl w:val="0"/>
          <w:numId w:val="3"/>
        </w:numPr>
        <w:tabs>
          <w:tab w:val="clear" w:pos="720"/>
          <w:tab w:val="num" w:pos="0"/>
        </w:tabs>
        <w:spacing w:after="0" w:line="240" w:lineRule="auto"/>
        <w:ind w:left="142"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006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III.3.5) Sytuacja ekonomiczna i finansowa</w:t>
      </w:r>
    </w:p>
    <w:p w:rsidR="0034006C" w:rsidRPr="0034006C" w:rsidRDefault="0034006C" w:rsidP="0034006C">
      <w:pPr>
        <w:tabs>
          <w:tab w:val="num" w:pos="0"/>
        </w:tabs>
        <w:spacing w:after="0" w:line="240" w:lineRule="auto"/>
        <w:ind w:left="142"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006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sposobu dokonywania oceny spełniania tego warunku</w:t>
      </w:r>
    </w:p>
    <w:p w:rsidR="0034006C" w:rsidRPr="0034006C" w:rsidRDefault="0034006C" w:rsidP="0034006C">
      <w:pPr>
        <w:numPr>
          <w:ilvl w:val="1"/>
          <w:numId w:val="3"/>
        </w:numPr>
        <w:tabs>
          <w:tab w:val="num" w:pos="0"/>
        </w:tabs>
        <w:spacing w:after="0" w:line="240" w:lineRule="auto"/>
        <w:ind w:left="142"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006C">
        <w:rPr>
          <w:rFonts w:ascii="Times New Roman" w:eastAsia="Times New Roman" w:hAnsi="Times New Roman" w:cs="Times New Roman"/>
          <w:sz w:val="24"/>
          <w:szCs w:val="24"/>
          <w:lang w:eastAsia="pl-PL"/>
        </w:rPr>
        <w:t>Znajdują się w sytuacji ekonomicznej i finansowej zapewniającej wykonanie zamówienia.</w:t>
      </w:r>
    </w:p>
    <w:p w:rsidR="0034006C" w:rsidRPr="0034006C" w:rsidRDefault="0034006C" w:rsidP="003400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006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III.4) INFORMACJA O OŚWIADCZENIACH LUB DOKUMENTACH, JAKIE MAJĄ DOSTARCZYĆ WYKONAWCY W CELU POTWIERDZENIA SPEŁNIANIA WARUNKÓW UDZIAŁU W POSTĘPOWANIU ORAZ NIEPODLEGANIA WYKLUCZENIU NA PODSTAWIE ART. 24 UST. 1 USTAWY</w:t>
      </w:r>
    </w:p>
    <w:p w:rsidR="0034006C" w:rsidRPr="0034006C" w:rsidRDefault="0034006C" w:rsidP="0034006C">
      <w:pPr>
        <w:numPr>
          <w:ilvl w:val="0"/>
          <w:numId w:val="4"/>
        </w:numPr>
        <w:tabs>
          <w:tab w:val="clear" w:pos="720"/>
          <w:tab w:val="num" w:pos="0"/>
          <w:tab w:val="left" w:pos="142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006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III.4.1) W zakresie wykazania spełniania przez wykonawcę warunków, o których mowa w art. 22 ust. 1 ustawy, oprócz oświadczenia o spełnieniu warunków udziału w postępowaniu, należy przedłożyć:</w:t>
      </w:r>
    </w:p>
    <w:p w:rsidR="0034006C" w:rsidRPr="0034006C" w:rsidRDefault="0034006C" w:rsidP="0034006C">
      <w:pPr>
        <w:numPr>
          <w:ilvl w:val="0"/>
          <w:numId w:val="4"/>
        </w:numPr>
        <w:tabs>
          <w:tab w:val="clear" w:pos="720"/>
          <w:tab w:val="num" w:pos="0"/>
          <w:tab w:val="left" w:pos="142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006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III.4.2) W zakresie potwierdzenia niepodlegania wykluczeniu na podstawie art. 24 ust. 1 ustawy, należy przedłożyć:</w:t>
      </w:r>
    </w:p>
    <w:p w:rsidR="0034006C" w:rsidRPr="0034006C" w:rsidRDefault="0034006C" w:rsidP="0034006C">
      <w:pPr>
        <w:numPr>
          <w:ilvl w:val="1"/>
          <w:numId w:val="4"/>
        </w:numPr>
        <w:tabs>
          <w:tab w:val="num" w:pos="0"/>
          <w:tab w:val="left" w:pos="142"/>
        </w:tabs>
        <w:spacing w:after="0" w:line="240" w:lineRule="auto"/>
        <w:ind w:left="0" w:right="43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006C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o braku podstaw do wykluczenia</w:t>
      </w:r>
    </w:p>
    <w:p w:rsidR="0034006C" w:rsidRPr="0034006C" w:rsidRDefault="0034006C" w:rsidP="0034006C">
      <w:pPr>
        <w:numPr>
          <w:ilvl w:val="1"/>
          <w:numId w:val="4"/>
        </w:numPr>
        <w:tabs>
          <w:tab w:val="num" w:pos="0"/>
          <w:tab w:val="left" w:pos="142"/>
        </w:tabs>
        <w:spacing w:after="0" w:line="240" w:lineRule="auto"/>
        <w:ind w:left="0" w:right="43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00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aktualny odpis z właściwego rejestru, jeżeli odrębne przepisy wymagają wpisu do rejestru, w celu wykazania braku podstaw do wykluczenia w oparciu o art. 24 ust. 1 </w:t>
      </w:r>
      <w:proofErr w:type="spellStart"/>
      <w:r w:rsidRPr="0034006C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3400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 ustawy, wystawiony nie wcześniej niż 6 miesięcy przed upływem terminu składania wniosków o dopuszczenie do udziału w postępowaniu o udzielenie zamówienia albo składania ofert, a w stosunku do osób fizycznych oświadczenie w zakresie art. 24 ust. 1 </w:t>
      </w:r>
      <w:proofErr w:type="spellStart"/>
      <w:r w:rsidRPr="0034006C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3400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 ustawy</w:t>
      </w:r>
    </w:p>
    <w:p w:rsidR="0034006C" w:rsidRPr="0034006C" w:rsidRDefault="0034006C" w:rsidP="0034006C">
      <w:pPr>
        <w:numPr>
          <w:ilvl w:val="1"/>
          <w:numId w:val="4"/>
        </w:numPr>
        <w:tabs>
          <w:tab w:val="num" w:pos="0"/>
          <w:tab w:val="left" w:pos="142"/>
        </w:tabs>
        <w:spacing w:after="0" w:line="240" w:lineRule="auto"/>
        <w:ind w:left="0" w:right="43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00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aktualną informację z Krajowego Rejestru Karnego w zakresie określonym w art. 24 ust. 1 </w:t>
      </w:r>
      <w:proofErr w:type="spellStart"/>
      <w:r w:rsidRPr="0034006C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3400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4-8 ustawy, wystawioną nie wcześniej niż 6 miesięcy przed upływem terminu składania wniosków o dopuszczenie do udziału w postępowaniu o udzielenie zamówienia albo składania ofert</w:t>
      </w:r>
    </w:p>
    <w:p w:rsidR="0034006C" w:rsidRPr="0034006C" w:rsidRDefault="0034006C" w:rsidP="003400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006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III.7) Czy ogranicza się możliwość ubiegania się o zamówienie publiczne tylko dla wykonawców, u których ponad 50 % pracowników stanowią osoby niepełnosprawne: </w:t>
      </w:r>
      <w:r w:rsidRPr="0034006C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</w:p>
    <w:p w:rsidR="0034006C" w:rsidRPr="0034006C" w:rsidRDefault="0034006C" w:rsidP="003400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006C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IV: PROCEDURA</w:t>
      </w:r>
    </w:p>
    <w:p w:rsidR="0034006C" w:rsidRPr="0034006C" w:rsidRDefault="0034006C" w:rsidP="003400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006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IV.1) TRYB UDZIELENIA ZAMÓWIENIA</w:t>
      </w:r>
    </w:p>
    <w:p w:rsidR="0034006C" w:rsidRPr="0034006C" w:rsidRDefault="0034006C" w:rsidP="003400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006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IV.1.1) Tryb udzielenia zamówienia:</w:t>
      </w:r>
      <w:r w:rsidRPr="003400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przetarg nieograniczony.</w:t>
      </w:r>
    </w:p>
    <w:p w:rsidR="0034006C" w:rsidRPr="0034006C" w:rsidRDefault="0034006C" w:rsidP="003400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006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IV.2) KRYTERIA OCENY OFERT</w:t>
      </w:r>
    </w:p>
    <w:p w:rsidR="0034006C" w:rsidRPr="0034006C" w:rsidRDefault="0034006C" w:rsidP="003400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006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IV.2.1) Kryteria oceny ofert: </w:t>
      </w:r>
      <w:r w:rsidRPr="0034006C">
        <w:rPr>
          <w:rFonts w:ascii="Times New Roman" w:eastAsia="Times New Roman" w:hAnsi="Times New Roman" w:cs="Times New Roman"/>
          <w:sz w:val="24"/>
          <w:szCs w:val="24"/>
          <w:lang w:eastAsia="pl-PL"/>
        </w:rPr>
        <w:t>najniższa cena.</w:t>
      </w:r>
    </w:p>
    <w:p w:rsidR="0034006C" w:rsidRPr="0034006C" w:rsidRDefault="0034006C" w:rsidP="003400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006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IV.2.2) Czy przeprowadzona będzie aukcja elektroniczna:</w:t>
      </w:r>
      <w:r w:rsidRPr="003400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nie.</w:t>
      </w:r>
    </w:p>
    <w:p w:rsidR="0034006C" w:rsidRPr="0034006C" w:rsidRDefault="0034006C" w:rsidP="003400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006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IV.3) ZMIANA UMOWY</w:t>
      </w:r>
    </w:p>
    <w:p w:rsidR="0034006C" w:rsidRPr="0034006C" w:rsidRDefault="0034006C" w:rsidP="003400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006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Czy przewiduje się istotne zmiany postanowień zawartej umowy w stosunku do treści oferty, na podstawie której dokonano wyboru wykonawcy: </w:t>
      </w:r>
      <w:r w:rsidRPr="0034006C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</w:p>
    <w:p w:rsidR="0034006C" w:rsidRPr="0034006C" w:rsidRDefault="0034006C" w:rsidP="003400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006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IV.4) INFORMACJE ADMINISTRACYJNE</w:t>
      </w:r>
    </w:p>
    <w:p w:rsidR="0034006C" w:rsidRPr="0034006C" w:rsidRDefault="0034006C" w:rsidP="003400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006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IV.4.1)</w:t>
      </w:r>
      <w:r w:rsidRPr="0034006C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34006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Adres strony internetowej, na której jest dostępna specyfikacja istotnych warunków zamówienia:</w:t>
      </w:r>
      <w:r w:rsidRPr="003400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www.dubeninki.pl</w:t>
      </w:r>
      <w:r w:rsidRPr="0034006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4006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Specyfikację istotnych warunków zamówienia można uzyskać pod adresem:</w:t>
      </w:r>
      <w:r w:rsidRPr="003400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Szkoła Podstawowa w Dubeninkach </w:t>
      </w:r>
      <w:proofErr w:type="spellStart"/>
      <w:r w:rsidRPr="0034006C">
        <w:rPr>
          <w:rFonts w:ascii="Times New Roman" w:eastAsia="Times New Roman" w:hAnsi="Times New Roman" w:cs="Times New Roman"/>
          <w:sz w:val="24"/>
          <w:szCs w:val="24"/>
          <w:lang w:eastAsia="pl-PL"/>
        </w:rPr>
        <w:t>ul.Szkolna</w:t>
      </w:r>
      <w:proofErr w:type="spellEnd"/>
      <w:r w:rsidRPr="003400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 19-504 Dubeninki pokój 02 - sekretariat szkoły.</w:t>
      </w:r>
    </w:p>
    <w:p w:rsidR="0034006C" w:rsidRPr="0034006C" w:rsidRDefault="0034006C" w:rsidP="003400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006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IV.4.4) Termin składania wniosków o dopuszczenie do udziału w postępowaniu lub ofert:</w:t>
      </w:r>
      <w:r w:rsidRPr="003400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17.12.2010 godzina 14:00, miejsce: Szkoła Podstawowa w Dubeninkach </w:t>
      </w:r>
      <w:proofErr w:type="spellStart"/>
      <w:r w:rsidRPr="0034006C">
        <w:rPr>
          <w:rFonts w:ascii="Times New Roman" w:eastAsia="Times New Roman" w:hAnsi="Times New Roman" w:cs="Times New Roman"/>
          <w:sz w:val="24"/>
          <w:szCs w:val="24"/>
          <w:lang w:eastAsia="pl-PL"/>
        </w:rPr>
        <w:t>ul.Szkolna</w:t>
      </w:r>
      <w:proofErr w:type="spellEnd"/>
      <w:r w:rsidRPr="003400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 19-504 Dubeninki pokój 02 - sekretariat szkoły.</w:t>
      </w:r>
    </w:p>
    <w:p w:rsidR="0034006C" w:rsidRPr="0034006C" w:rsidRDefault="0034006C" w:rsidP="003400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006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IV.4.5) Termin związania ofertą:</w:t>
      </w:r>
      <w:r w:rsidRPr="003400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okres w dniach: 30 (od ostatecznego terminu składania ofert).</w:t>
      </w:r>
    </w:p>
    <w:p w:rsidR="0034006C" w:rsidRPr="0034006C" w:rsidRDefault="0034006C" w:rsidP="003400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006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IV.4.17) Czy przewiduje się unieważnienie postępowania o udzielenie zamówienia, w przypadku nieprzyznania środków pochodzących z budżetu Unii Europejskiej oraz </w:t>
      </w:r>
      <w:r w:rsidRPr="0034006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niepodlegających zwrotowi środków z pomocy udzielonej przez państwa członkowskie Europejskiego Porozumienia o Wolnym Handlu (EFTA), które miały być przeznaczone na sfinansowanie całości lub części zamówienia: </w:t>
      </w:r>
      <w:r w:rsidRPr="0034006C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</w:p>
    <w:p w:rsidR="00A01ED5" w:rsidRDefault="00A01ED5" w:rsidP="0034006C">
      <w:pPr>
        <w:spacing w:after="0" w:line="240" w:lineRule="auto"/>
      </w:pPr>
    </w:p>
    <w:sectPr w:rsidR="00A01ED5" w:rsidSect="0034006C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6A7984"/>
    <w:multiLevelType w:val="multilevel"/>
    <w:tmpl w:val="299A7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1095358"/>
    <w:multiLevelType w:val="multilevel"/>
    <w:tmpl w:val="3266F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1430E27"/>
    <w:multiLevelType w:val="multilevel"/>
    <w:tmpl w:val="2F1CB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1883256"/>
    <w:multiLevelType w:val="multilevel"/>
    <w:tmpl w:val="A5264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defaultTabStop w:val="708"/>
  <w:hyphenationZone w:val="425"/>
  <w:characterSpacingControl w:val="doNotCompress"/>
  <w:compat/>
  <w:rsids>
    <w:rsidRoot w:val="0034006C"/>
    <w:rsid w:val="001228E2"/>
    <w:rsid w:val="0034006C"/>
    <w:rsid w:val="00A01ED5"/>
    <w:rsid w:val="00B44159"/>
    <w:rsid w:val="00D73E10"/>
    <w:rsid w:val="00E22E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01ED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3400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hheader">
    <w:name w:val="kh_header"/>
    <w:basedOn w:val="Normalny"/>
    <w:rsid w:val="003400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htitle">
    <w:name w:val="kh_title"/>
    <w:basedOn w:val="Normalny"/>
    <w:rsid w:val="003400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531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875</Words>
  <Characters>5256</Characters>
  <Application>Microsoft Office Word</Application>
  <DocSecurity>0</DocSecurity>
  <Lines>43</Lines>
  <Paragraphs>12</Paragraphs>
  <ScaleCrop>false</ScaleCrop>
  <Company/>
  <LinksUpToDate>false</LinksUpToDate>
  <CharactersWithSpaces>6119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 Szkoła Podstawowa</dc:creator>
  <cp:keywords/>
  <dc:description/>
  <cp:lastModifiedBy>Dyrektor Szkoła Podstawowa</cp:lastModifiedBy>
  <cp:revision>5</cp:revision>
  <dcterms:created xsi:type="dcterms:W3CDTF">2010-12-08T13:03:00Z</dcterms:created>
  <dcterms:modified xsi:type="dcterms:W3CDTF">2010-12-08T13:46:00Z</dcterms:modified>
</cp:coreProperties>
</file>