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17B7" w14:textId="77777777" w:rsidR="003A2CD2" w:rsidRDefault="003A2CD2">
      <w:pPr>
        <w:pStyle w:val="Nagwek1"/>
        <w:tabs>
          <w:tab w:val="left" w:pos="0"/>
        </w:tabs>
        <w:jc w:val="center"/>
        <w:rPr>
          <w:b/>
          <w:bCs/>
          <w:sz w:val="22"/>
          <w:szCs w:val="22"/>
          <w:shd w:val="clear" w:color="auto" w:fill="FFFFFF"/>
        </w:rPr>
      </w:pPr>
    </w:p>
    <w:p w14:paraId="2BF91C4D" w14:textId="5BF5FAC3" w:rsidR="00CD3237" w:rsidRPr="00E80C2F" w:rsidRDefault="00000000">
      <w:pPr>
        <w:pStyle w:val="Nagwek1"/>
        <w:tabs>
          <w:tab w:val="left" w:pos="0"/>
        </w:tabs>
        <w:jc w:val="center"/>
        <w:rPr>
          <w:rFonts w:cs="Times New Roman"/>
          <w:b/>
          <w:bCs/>
          <w:sz w:val="24"/>
          <w:shd w:val="clear" w:color="auto" w:fill="FFFFFF"/>
        </w:rPr>
      </w:pPr>
      <w:r w:rsidRPr="00E80C2F">
        <w:rPr>
          <w:rFonts w:cs="Times New Roman"/>
          <w:b/>
          <w:bCs/>
          <w:sz w:val="24"/>
          <w:shd w:val="clear" w:color="auto" w:fill="FFFFFF"/>
        </w:rPr>
        <w:t>Zarządzenie Nr</w:t>
      </w:r>
      <w:r w:rsidR="003A2CD2" w:rsidRPr="00E80C2F">
        <w:rPr>
          <w:rFonts w:cs="Times New Roman"/>
          <w:b/>
          <w:bCs/>
          <w:sz w:val="24"/>
          <w:shd w:val="clear" w:color="auto" w:fill="FFFFFF"/>
        </w:rPr>
        <w:t xml:space="preserve"> 559 </w:t>
      </w:r>
      <w:r w:rsidRPr="00E80C2F">
        <w:rPr>
          <w:rFonts w:cs="Times New Roman"/>
          <w:b/>
          <w:bCs/>
          <w:sz w:val="24"/>
          <w:shd w:val="clear" w:color="auto" w:fill="FFFFFF"/>
        </w:rPr>
        <w:t>/2023</w:t>
      </w:r>
    </w:p>
    <w:p w14:paraId="0EBF769A" w14:textId="77777777" w:rsidR="00CD3237" w:rsidRPr="00E80C2F" w:rsidRDefault="00000000">
      <w:pPr>
        <w:pStyle w:val="Standarduser"/>
        <w:spacing w:line="360" w:lineRule="auto"/>
        <w:jc w:val="center"/>
        <w:rPr>
          <w:rFonts w:cs="Times New Roman"/>
          <w:b/>
          <w:bCs/>
        </w:rPr>
      </w:pPr>
      <w:r w:rsidRPr="00E80C2F">
        <w:rPr>
          <w:rFonts w:cs="Times New Roman"/>
          <w:b/>
          <w:bCs/>
        </w:rPr>
        <w:t>Wójta Gminy Dubeninki</w:t>
      </w:r>
    </w:p>
    <w:p w14:paraId="6235ABC0" w14:textId="52654E47" w:rsidR="00CD3237" w:rsidRPr="00E80C2F" w:rsidRDefault="00000000">
      <w:pPr>
        <w:pStyle w:val="Standarduser"/>
        <w:spacing w:line="360" w:lineRule="auto"/>
        <w:jc w:val="center"/>
        <w:rPr>
          <w:rFonts w:cs="Times New Roman"/>
        </w:rPr>
      </w:pPr>
      <w:r w:rsidRPr="00E80C2F">
        <w:rPr>
          <w:rFonts w:cs="Times New Roman"/>
          <w:b/>
          <w:bCs/>
        </w:rPr>
        <w:t xml:space="preserve">z dnia </w:t>
      </w:r>
      <w:r w:rsidR="003A2CD2" w:rsidRPr="00E80C2F">
        <w:rPr>
          <w:rFonts w:cs="Times New Roman"/>
          <w:b/>
          <w:bCs/>
        </w:rPr>
        <w:t xml:space="preserve"> 31 lipca 2023 </w:t>
      </w:r>
      <w:r w:rsidRPr="00E80C2F">
        <w:rPr>
          <w:rFonts w:cs="Times New Roman"/>
          <w:b/>
          <w:bCs/>
          <w:shd w:val="clear" w:color="auto" w:fill="FFFFFF"/>
        </w:rPr>
        <w:t>r.</w:t>
      </w:r>
      <w:r w:rsidR="002D38F3">
        <w:rPr>
          <w:rFonts w:cs="Times New Roman"/>
          <w:b/>
          <w:bCs/>
          <w:shd w:val="clear" w:color="auto" w:fill="FFFFFF"/>
        </w:rPr>
        <w:t xml:space="preserve">   </w:t>
      </w:r>
    </w:p>
    <w:p w14:paraId="400AD6FA" w14:textId="77777777" w:rsidR="00CD3237" w:rsidRPr="00E80C2F" w:rsidRDefault="00CD3237">
      <w:pPr>
        <w:pStyle w:val="Standarduser"/>
        <w:jc w:val="both"/>
        <w:rPr>
          <w:rFonts w:cs="Times New Roman"/>
          <w:b/>
          <w:bCs/>
        </w:rPr>
      </w:pPr>
    </w:p>
    <w:p w14:paraId="7AE61E77" w14:textId="0F6FF7D7" w:rsidR="00CD3237" w:rsidRPr="00E80C2F" w:rsidRDefault="00000000">
      <w:pPr>
        <w:pStyle w:val="Standarduser"/>
        <w:jc w:val="center"/>
        <w:rPr>
          <w:rFonts w:cs="Times New Roman"/>
        </w:rPr>
      </w:pPr>
      <w:r w:rsidRPr="00E80C2F">
        <w:rPr>
          <w:rFonts w:cs="Times New Roman"/>
          <w:b/>
          <w:bCs/>
        </w:rPr>
        <w:t xml:space="preserve">w sprawie </w:t>
      </w:r>
      <w:r w:rsidRPr="00E80C2F">
        <w:rPr>
          <w:rFonts w:eastAsia="Lucida Sans Unicode" w:cs="Times New Roman"/>
          <w:b/>
          <w:bCs/>
        </w:rPr>
        <w:t xml:space="preserve"> regulaminu udzielania zamówień na dostawy, usługi i roboty budowlane realizowane przez Gminę Dubeninki, których wartość nie przekracza kwoty 130 000 zł</w:t>
      </w:r>
    </w:p>
    <w:p w14:paraId="692BBFC7" w14:textId="77777777" w:rsidR="00CD3237" w:rsidRPr="00E80C2F" w:rsidRDefault="00CD3237">
      <w:pPr>
        <w:pStyle w:val="Standarduser"/>
        <w:jc w:val="center"/>
        <w:rPr>
          <w:rFonts w:cs="Times New Roman"/>
        </w:rPr>
      </w:pPr>
    </w:p>
    <w:p w14:paraId="4E691B92" w14:textId="77777777" w:rsidR="00CD3237" w:rsidRPr="00E80C2F" w:rsidRDefault="00CD3237">
      <w:pPr>
        <w:pStyle w:val="Standarduser"/>
        <w:jc w:val="both"/>
        <w:rPr>
          <w:rFonts w:eastAsia="Lucida Sans Unicode" w:cs="Times New Roman"/>
          <w:b/>
        </w:rPr>
      </w:pPr>
    </w:p>
    <w:p w14:paraId="3153878E" w14:textId="058809C7" w:rsidR="00CD3237" w:rsidRPr="00E80C2F" w:rsidRDefault="00000000">
      <w:pPr>
        <w:pStyle w:val="Textbody"/>
        <w:jc w:val="both"/>
        <w:rPr>
          <w:rFonts w:cs="Times New Roman"/>
          <w:shd w:val="clear" w:color="auto" w:fill="FFFFFF"/>
        </w:rPr>
      </w:pPr>
      <w:r w:rsidRPr="00E80C2F">
        <w:rPr>
          <w:rFonts w:cs="Times New Roman"/>
          <w:shd w:val="clear" w:color="auto" w:fill="FFFFFF"/>
        </w:rPr>
        <w:t xml:space="preserve">Na podstawie art. 30 ust. 2 pkt 2 ustawy z dnia 8 marca 1990 r. o samorządzie gminnym (t.j.: Dz. U. z 2023 r., poz. 40 ze zm.) oraz </w:t>
      </w:r>
      <w:r w:rsidR="00FA0F40">
        <w:rPr>
          <w:rFonts w:cs="Times New Roman"/>
          <w:shd w:val="clear" w:color="auto" w:fill="FFFFFF"/>
        </w:rPr>
        <w:t xml:space="preserve"> art. 44 ust. 3 u</w:t>
      </w:r>
      <w:r w:rsidR="00FA0F40">
        <w:t>stawy z dnia 27 sierpnia 2009 r. o finansach publicznych                ( Dz. U. z 2023 r. poz. 1270 z późn. zm.).</w:t>
      </w:r>
      <w:r w:rsidRPr="00E80C2F">
        <w:rPr>
          <w:rFonts w:cs="Times New Roman"/>
          <w:shd w:val="clear" w:color="auto" w:fill="FFFFFF"/>
        </w:rPr>
        <w:t xml:space="preserve"> zarządza się, co następuje:</w:t>
      </w:r>
    </w:p>
    <w:p w14:paraId="6C84326B" w14:textId="77777777" w:rsidR="00CD3237" w:rsidRPr="00E80C2F" w:rsidRDefault="00CD3237" w:rsidP="00534F17">
      <w:pPr>
        <w:pStyle w:val="Textbody"/>
        <w:jc w:val="both"/>
        <w:rPr>
          <w:rFonts w:cs="Times New Roman"/>
        </w:rPr>
      </w:pPr>
    </w:p>
    <w:p w14:paraId="5ABBFEDC" w14:textId="7D36D265" w:rsidR="00CD3237" w:rsidRPr="00E80C2F" w:rsidRDefault="00000000" w:rsidP="00534F17">
      <w:pPr>
        <w:pStyle w:val="Textbodyuser"/>
        <w:spacing w:line="276" w:lineRule="auto"/>
        <w:jc w:val="both"/>
        <w:rPr>
          <w:rFonts w:cs="Times New Roman"/>
        </w:rPr>
      </w:pPr>
      <w:r w:rsidRPr="00561310">
        <w:rPr>
          <w:rFonts w:cs="Times New Roman"/>
          <w:shd w:val="clear" w:color="auto" w:fill="FFFFFF"/>
        </w:rPr>
        <w:t>§ 1.</w:t>
      </w:r>
      <w:r w:rsidRPr="00E80C2F">
        <w:rPr>
          <w:rFonts w:cs="Times New Roman"/>
        </w:rPr>
        <w:t xml:space="preserve"> W celu przestrzegania zasad celowego, oszczędnego i racjonalnego wydatkowania środków publicznych, wprowadza się regulamin udzielania zamówień na dostawy, usługi i  roboty budowlane, których wartość nie przekracza kwoty 130 000 złotych netto</w:t>
      </w:r>
      <w:r w:rsidR="0052720F">
        <w:rPr>
          <w:rFonts w:cs="Times New Roman"/>
        </w:rPr>
        <w:t xml:space="preserve">, stanowiący załącznik do niniejszego zarządzenia. </w:t>
      </w:r>
    </w:p>
    <w:p w14:paraId="792D11B0" w14:textId="77777777" w:rsidR="00CD3237" w:rsidRPr="00E80C2F" w:rsidRDefault="00000000" w:rsidP="00534F17">
      <w:pPr>
        <w:pStyle w:val="Standard"/>
        <w:spacing w:before="280" w:after="280"/>
        <w:jc w:val="both"/>
        <w:rPr>
          <w:rFonts w:cs="Times New Roman"/>
        </w:rPr>
      </w:pPr>
      <w:r w:rsidRPr="00E80C2F">
        <w:rPr>
          <w:rFonts w:cs="Times New Roman"/>
        </w:rPr>
        <w:t xml:space="preserve"> </w:t>
      </w:r>
      <w:r w:rsidRPr="00E80C2F">
        <w:rPr>
          <w:rFonts w:cs="Times New Roman"/>
          <w:color w:val="000000"/>
        </w:rPr>
        <w:t xml:space="preserve">§ 2. Wykonanie zarządzenia powierza się pracownikom Urzędu Gminy realizującym i dokonującym wydatkowania środków publicznych z budżetu Gminy Dubeninki  do wartości zamówień na </w:t>
      </w:r>
      <w:r w:rsidRPr="00E80C2F">
        <w:rPr>
          <w:rFonts w:cs="Times New Roman"/>
        </w:rPr>
        <w:t>dostawy, usługi i roboty budowlane, których wartość nie przekracza kwoty 130 000 złotych netto, a do których nie mają zastosowanie przepisy ustawy Prawo Zamówień Publicznych.</w:t>
      </w:r>
    </w:p>
    <w:p w14:paraId="510C8FFD" w14:textId="2FEEEF7C" w:rsidR="00CD3237" w:rsidRPr="00E80C2F" w:rsidRDefault="00000000" w:rsidP="00534F17">
      <w:pPr>
        <w:pStyle w:val="NormalnyWeb"/>
        <w:spacing w:before="0" w:after="240" w:line="276" w:lineRule="auto"/>
        <w:rPr>
          <w:sz w:val="24"/>
          <w:szCs w:val="24"/>
        </w:rPr>
      </w:pPr>
      <w:r w:rsidRPr="00E80C2F">
        <w:rPr>
          <w:color w:val="000000"/>
          <w:sz w:val="24"/>
          <w:szCs w:val="24"/>
        </w:rPr>
        <w:t xml:space="preserve">§ 3. Traci moc zarządzenie </w:t>
      </w:r>
      <w:r w:rsidR="005E1FD7">
        <w:rPr>
          <w:color w:val="000000"/>
          <w:sz w:val="24"/>
          <w:szCs w:val="24"/>
        </w:rPr>
        <w:t xml:space="preserve">  Nr 339/2021 Wójta </w:t>
      </w:r>
      <w:r w:rsidR="00A27CF1">
        <w:rPr>
          <w:color w:val="000000"/>
          <w:sz w:val="24"/>
          <w:szCs w:val="24"/>
        </w:rPr>
        <w:t>Gminy</w:t>
      </w:r>
      <w:r w:rsidR="005E1FD7">
        <w:rPr>
          <w:color w:val="000000"/>
          <w:sz w:val="24"/>
          <w:szCs w:val="24"/>
        </w:rPr>
        <w:t xml:space="preserve"> Dubeninki z dnia 17 listopada 2021 r. </w:t>
      </w:r>
      <w:r w:rsidR="00A27CF1">
        <w:rPr>
          <w:color w:val="000000"/>
          <w:sz w:val="24"/>
          <w:szCs w:val="24"/>
        </w:rPr>
        <w:t>w sprawie określenia regulaminu udzielania zamówień, których wartość netto nie przekracza kwoty 130.000</w:t>
      </w:r>
      <w:r w:rsidR="00F23781">
        <w:rPr>
          <w:color w:val="000000"/>
          <w:sz w:val="24"/>
          <w:szCs w:val="24"/>
        </w:rPr>
        <w:t xml:space="preserve"> zł. </w:t>
      </w:r>
    </w:p>
    <w:p w14:paraId="69FCAAE9" w14:textId="71542C06" w:rsidR="00CD3237" w:rsidRPr="00E80C2F" w:rsidRDefault="00000000" w:rsidP="00534F17">
      <w:pPr>
        <w:pStyle w:val="Standarduser"/>
        <w:spacing w:line="276" w:lineRule="auto"/>
        <w:jc w:val="both"/>
        <w:rPr>
          <w:rFonts w:cs="Times New Roman"/>
        </w:rPr>
      </w:pPr>
      <w:r w:rsidRPr="00E80C2F">
        <w:rPr>
          <w:rFonts w:eastAsia="Times New Roman" w:cs="Times New Roman"/>
          <w:color w:val="000000"/>
          <w:shd w:val="clear" w:color="auto" w:fill="FFFFFF"/>
        </w:rPr>
        <w:t xml:space="preserve">§ 4. Zarządzenie wchodzi w życie z dniem </w:t>
      </w:r>
      <w:r w:rsidR="00713E8F">
        <w:rPr>
          <w:rFonts w:eastAsia="Times New Roman" w:cs="Times New Roman"/>
          <w:color w:val="000000"/>
          <w:shd w:val="clear" w:color="auto" w:fill="FFFFFF"/>
        </w:rPr>
        <w:t xml:space="preserve"> 31 lipca </w:t>
      </w:r>
      <w:r w:rsidRPr="00E80C2F">
        <w:rPr>
          <w:rFonts w:eastAsia="Times New Roman" w:cs="Times New Roman"/>
          <w:color w:val="000000"/>
          <w:shd w:val="clear" w:color="auto" w:fill="FFFFFF"/>
        </w:rPr>
        <w:t xml:space="preserve"> 2023 r.</w:t>
      </w:r>
    </w:p>
    <w:p w14:paraId="1D3589DC" w14:textId="77777777" w:rsidR="00CD3237" w:rsidRPr="00E80C2F" w:rsidRDefault="00CD3237" w:rsidP="00534F17">
      <w:pPr>
        <w:pStyle w:val="Standarduser"/>
        <w:spacing w:line="276" w:lineRule="auto"/>
        <w:jc w:val="both"/>
        <w:rPr>
          <w:rFonts w:cs="Times New Roman"/>
        </w:rPr>
      </w:pPr>
    </w:p>
    <w:p w14:paraId="29F66EE7" w14:textId="77777777" w:rsidR="00CD3237" w:rsidRPr="00E80C2F" w:rsidRDefault="00CD3237">
      <w:pPr>
        <w:pStyle w:val="Standard"/>
        <w:widowControl w:val="0"/>
        <w:shd w:val="clear" w:color="auto" w:fill="FFFFFF"/>
        <w:tabs>
          <w:tab w:val="left" w:pos="545"/>
          <w:tab w:val="left" w:pos="687"/>
        </w:tabs>
        <w:spacing w:line="276" w:lineRule="auto"/>
        <w:ind w:left="261" w:firstLine="261"/>
        <w:jc w:val="both"/>
        <w:rPr>
          <w:rFonts w:cs="Times New Roman"/>
        </w:rPr>
      </w:pPr>
    </w:p>
    <w:p w14:paraId="6E094D50" w14:textId="77777777" w:rsidR="00CD3237" w:rsidRPr="00E80C2F" w:rsidRDefault="00000000">
      <w:pPr>
        <w:pStyle w:val="Standard"/>
        <w:widowControl w:val="0"/>
        <w:shd w:val="clear" w:color="auto" w:fill="FFFFFF"/>
        <w:tabs>
          <w:tab w:val="left" w:pos="545"/>
          <w:tab w:val="left" w:pos="687"/>
        </w:tabs>
        <w:spacing w:line="276" w:lineRule="auto"/>
        <w:ind w:left="261" w:firstLine="261"/>
        <w:jc w:val="both"/>
        <w:rPr>
          <w:rFonts w:cs="Times New Roman"/>
        </w:rPr>
      </w:pPr>
      <w:r w:rsidRPr="00E80C2F">
        <w:rPr>
          <w:rFonts w:eastAsia="Lucida Sans Unicode" w:cs="Times New Roman"/>
          <w:shd w:val="clear" w:color="auto" w:fill="FFFFFF"/>
        </w:rPr>
        <w:t>”</w:t>
      </w:r>
    </w:p>
    <w:p w14:paraId="6CB7462E" w14:textId="77777777" w:rsidR="009604A9" w:rsidRDefault="009604A9">
      <w:pPr>
        <w:pStyle w:val="Standard"/>
      </w:pPr>
    </w:p>
    <w:sectPr w:rsidR="009604A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7A741" w14:textId="77777777" w:rsidR="00C43476" w:rsidRDefault="00C43476">
      <w:r>
        <w:separator/>
      </w:r>
    </w:p>
  </w:endnote>
  <w:endnote w:type="continuationSeparator" w:id="0">
    <w:p w14:paraId="43ED7982" w14:textId="77777777" w:rsidR="00C43476" w:rsidRDefault="00C4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01869" w14:textId="77777777" w:rsidR="00C43476" w:rsidRDefault="00C43476">
      <w:r>
        <w:rPr>
          <w:color w:val="000000"/>
        </w:rPr>
        <w:separator/>
      </w:r>
    </w:p>
  </w:footnote>
  <w:footnote w:type="continuationSeparator" w:id="0">
    <w:p w14:paraId="32C74BF3" w14:textId="77777777" w:rsidR="00C43476" w:rsidRDefault="00C4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511"/>
    <w:multiLevelType w:val="multilevel"/>
    <w:tmpl w:val="611E37C6"/>
    <w:styleLink w:val="WW8Num7"/>
    <w:lvl w:ilvl="0">
      <w:start w:val="3"/>
      <w:numFmt w:val="decimal"/>
      <w:lvlText w:val="%1)"/>
      <w:lvlJc w:val="left"/>
      <w:pPr>
        <w:ind w:left="720" w:hanging="360"/>
      </w:pPr>
      <w:rPr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1C4D63"/>
    <w:multiLevelType w:val="multilevel"/>
    <w:tmpl w:val="4A56147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47A70"/>
    <w:multiLevelType w:val="multilevel"/>
    <w:tmpl w:val="D57C6F86"/>
    <w:styleLink w:val="WW8Num8"/>
    <w:lvl w:ilvl="0">
      <w:start w:val="2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5765BA9"/>
    <w:multiLevelType w:val="multilevel"/>
    <w:tmpl w:val="3E6868FE"/>
    <w:styleLink w:val="WWNum1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EC3706"/>
    <w:multiLevelType w:val="multilevel"/>
    <w:tmpl w:val="3DEAA1DC"/>
    <w:styleLink w:val="WW8Num9"/>
    <w:lvl w:ilvl="0">
      <w:start w:val="1"/>
      <w:numFmt w:val="decimal"/>
      <w:lvlText w:val="%1)"/>
      <w:lvlJc w:val="left"/>
      <w:pPr>
        <w:ind w:left="360" w:hanging="360"/>
      </w:pPr>
      <w:rPr>
        <w:rFonts w:eastAsia="Lucida Sans Unicode" w:cs="Times New Roman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1041734"/>
    <w:multiLevelType w:val="multilevel"/>
    <w:tmpl w:val="B1A80724"/>
    <w:styleLink w:val="WWNum9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B6B24EB"/>
    <w:multiLevelType w:val="multilevel"/>
    <w:tmpl w:val="F4C25A3E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346E5"/>
    <w:multiLevelType w:val="multilevel"/>
    <w:tmpl w:val="F84C377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F3B0F"/>
    <w:multiLevelType w:val="multilevel"/>
    <w:tmpl w:val="DA08F08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55406"/>
    <w:multiLevelType w:val="multilevel"/>
    <w:tmpl w:val="4FC4A69E"/>
    <w:styleLink w:val="WWNum1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5F4DF8"/>
    <w:multiLevelType w:val="multilevel"/>
    <w:tmpl w:val="D93C7C4E"/>
    <w:styleLink w:val="WW8Num4"/>
    <w:lvl w:ilvl="0">
      <w:start w:val="1"/>
      <w:numFmt w:val="decimal"/>
      <w:lvlText w:val="%1."/>
      <w:lvlJc w:val="left"/>
      <w:pPr>
        <w:ind w:left="106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65326BEA"/>
    <w:multiLevelType w:val="multilevel"/>
    <w:tmpl w:val="9528BCB0"/>
    <w:styleLink w:val="WWNum1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312EF8"/>
    <w:multiLevelType w:val="multilevel"/>
    <w:tmpl w:val="230AA6B0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E1529"/>
    <w:multiLevelType w:val="multilevel"/>
    <w:tmpl w:val="E6D415EC"/>
    <w:styleLink w:val="WW8Num3"/>
    <w:lvl w:ilvl="0">
      <w:start w:val="1"/>
      <w:numFmt w:val="decimal"/>
      <w:lvlText w:val="%1)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lef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lef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left"/>
      <w:pPr>
        <w:ind w:left="6546" w:hanging="180"/>
      </w:pPr>
    </w:lvl>
  </w:abstractNum>
  <w:abstractNum w:abstractNumId="14" w15:restartNumberingAfterBreak="0">
    <w:nsid w:val="6B643A8D"/>
    <w:multiLevelType w:val="multilevel"/>
    <w:tmpl w:val="D00AAFF2"/>
    <w:styleLink w:val="WW8Num6"/>
    <w:lvl w:ilvl="0">
      <w:start w:val="4"/>
      <w:numFmt w:val="decimal"/>
      <w:lvlText w:val="%1."/>
      <w:lvlJc w:val="left"/>
      <w:pPr>
        <w:ind w:left="720" w:hanging="360"/>
      </w:pPr>
      <w:rPr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D8C5783"/>
    <w:multiLevelType w:val="multilevel"/>
    <w:tmpl w:val="2CA04CB6"/>
    <w:styleLink w:val="WWNum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E0644E"/>
    <w:multiLevelType w:val="multilevel"/>
    <w:tmpl w:val="B624F6BE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55D41EF"/>
    <w:multiLevelType w:val="multilevel"/>
    <w:tmpl w:val="40F09CA2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10FE7"/>
    <w:multiLevelType w:val="multilevel"/>
    <w:tmpl w:val="A44A2A72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515" w:hanging="435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num w:numId="1" w16cid:durableId="1849903821">
    <w:abstractNumId w:val="4"/>
  </w:num>
  <w:num w:numId="2" w16cid:durableId="1233352364">
    <w:abstractNumId w:val="16"/>
  </w:num>
  <w:num w:numId="3" w16cid:durableId="552232125">
    <w:abstractNumId w:val="14"/>
  </w:num>
  <w:num w:numId="4" w16cid:durableId="886917828">
    <w:abstractNumId w:val="13"/>
  </w:num>
  <w:num w:numId="5" w16cid:durableId="2010208608">
    <w:abstractNumId w:val="2"/>
  </w:num>
  <w:num w:numId="6" w16cid:durableId="2059042666">
    <w:abstractNumId w:val="0"/>
  </w:num>
  <w:num w:numId="7" w16cid:durableId="513959348">
    <w:abstractNumId w:val="10"/>
  </w:num>
  <w:num w:numId="8" w16cid:durableId="1707099143">
    <w:abstractNumId w:val="18"/>
  </w:num>
  <w:num w:numId="9" w16cid:durableId="915046326">
    <w:abstractNumId w:val="1"/>
  </w:num>
  <w:num w:numId="10" w16cid:durableId="1337270045">
    <w:abstractNumId w:val="8"/>
  </w:num>
  <w:num w:numId="11" w16cid:durableId="1236936537">
    <w:abstractNumId w:val="7"/>
  </w:num>
  <w:num w:numId="12" w16cid:durableId="769472861">
    <w:abstractNumId w:val="6"/>
  </w:num>
  <w:num w:numId="13" w16cid:durableId="1010260847">
    <w:abstractNumId w:val="17"/>
  </w:num>
  <w:num w:numId="14" w16cid:durableId="533427822">
    <w:abstractNumId w:val="15"/>
  </w:num>
  <w:num w:numId="15" w16cid:durableId="525680009">
    <w:abstractNumId w:val="5"/>
  </w:num>
  <w:num w:numId="16" w16cid:durableId="559361662">
    <w:abstractNumId w:val="11"/>
  </w:num>
  <w:num w:numId="17" w16cid:durableId="937637670">
    <w:abstractNumId w:val="9"/>
  </w:num>
  <w:num w:numId="18" w16cid:durableId="204954477">
    <w:abstractNumId w:val="12"/>
  </w:num>
  <w:num w:numId="19" w16cid:durableId="871193127">
    <w:abstractNumId w:val="3"/>
  </w:num>
  <w:num w:numId="20" w16cid:durableId="1419476655">
    <w:abstractNumId w:val="16"/>
    <w:lvlOverride w:ilvl="0">
      <w:startOverride w:val="1"/>
    </w:lvlOverride>
  </w:num>
  <w:num w:numId="21" w16cid:durableId="1825776414">
    <w:abstractNumId w:val="14"/>
    <w:lvlOverride w:ilvl="0">
      <w:startOverride w:val="4"/>
    </w:lvlOverride>
  </w:num>
  <w:num w:numId="22" w16cid:durableId="159541964">
    <w:abstractNumId w:val="13"/>
    <w:lvlOverride w:ilvl="0">
      <w:startOverride w:val="1"/>
    </w:lvlOverride>
  </w:num>
  <w:num w:numId="23" w16cid:durableId="1712657016">
    <w:abstractNumId w:val="2"/>
    <w:lvlOverride w:ilvl="0">
      <w:startOverride w:val="2"/>
    </w:lvlOverride>
  </w:num>
  <w:num w:numId="24" w16cid:durableId="568812459">
    <w:abstractNumId w:val="0"/>
    <w:lvlOverride w:ilvl="0">
      <w:startOverride w:val="3"/>
    </w:lvlOverride>
  </w:num>
  <w:num w:numId="25" w16cid:durableId="1482577756">
    <w:abstractNumId w:val="10"/>
    <w:lvlOverride w:ilvl="0">
      <w:startOverride w:val="1"/>
    </w:lvlOverride>
  </w:num>
  <w:num w:numId="26" w16cid:durableId="1735934461">
    <w:abstractNumId w:val="18"/>
    <w:lvlOverride w:ilvl="0">
      <w:startOverride w:val="1"/>
    </w:lvlOverride>
  </w:num>
  <w:num w:numId="27" w16cid:durableId="1426002006">
    <w:abstractNumId w:val="1"/>
    <w:lvlOverride w:ilvl="0">
      <w:startOverride w:val="1"/>
    </w:lvlOverride>
  </w:num>
  <w:num w:numId="28" w16cid:durableId="1275400379">
    <w:abstractNumId w:val="8"/>
    <w:lvlOverride w:ilvl="0">
      <w:startOverride w:val="1"/>
    </w:lvlOverride>
  </w:num>
  <w:num w:numId="29" w16cid:durableId="481777133">
    <w:abstractNumId w:val="7"/>
    <w:lvlOverride w:ilvl="0">
      <w:startOverride w:val="1"/>
    </w:lvlOverride>
  </w:num>
  <w:num w:numId="30" w16cid:durableId="2063942800">
    <w:abstractNumId w:val="6"/>
    <w:lvlOverride w:ilvl="0">
      <w:startOverride w:val="1"/>
    </w:lvlOverride>
  </w:num>
  <w:num w:numId="31" w16cid:durableId="771780295">
    <w:abstractNumId w:val="17"/>
    <w:lvlOverride w:ilvl="0">
      <w:startOverride w:val="1"/>
    </w:lvlOverride>
  </w:num>
  <w:num w:numId="32" w16cid:durableId="1689596718">
    <w:abstractNumId w:val="15"/>
    <w:lvlOverride w:ilvl="0">
      <w:startOverride w:val="1"/>
    </w:lvlOverride>
  </w:num>
  <w:num w:numId="33" w16cid:durableId="1984657381">
    <w:abstractNumId w:val="5"/>
    <w:lvlOverride w:ilvl="0">
      <w:startOverride w:val="1"/>
    </w:lvlOverride>
  </w:num>
  <w:num w:numId="34" w16cid:durableId="579950552">
    <w:abstractNumId w:val="11"/>
    <w:lvlOverride w:ilvl="0">
      <w:startOverride w:val="1"/>
    </w:lvlOverride>
  </w:num>
  <w:num w:numId="35" w16cid:durableId="831605988">
    <w:abstractNumId w:val="9"/>
    <w:lvlOverride w:ilvl="0">
      <w:startOverride w:val="1"/>
    </w:lvlOverride>
  </w:num>
  <w:num w:numId="36" w16cid:durableId="2004890363">
    <w:abstractNumId w:val="12"/>
    <w:lvlOverride w:ilvl="0">
      <w:startOverride w:val="1"/>
    </w:lvlOverride>
  </w:num>
  <w:num w:numId="37" w16cid:durableId="1438713307">
    <w:abstractNumId w:val="3"/>
    <w:lvlOverride w:ilvl="0">
      <w:startOverride w:val="1"/>
    </w:lvlOverride>
  </w:num>
  <w:num w:numId="38" w16cid:durableId="205553952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237"/>
    <w:rsid w:val="00180854"/>
    <w:rsid w:val="001B13CB"/>
    <w:rsid w:val="001E3D85"/>
    <w:rsid w:val="00215DB2"/>
    <w:rsid w:val="002B59E8"/>
    <w:rsid w:val="002D38F3"/>
    <w:rsid w:val="00362454"/>
    <w:rsid w:val="00377065"/>
    <w:rsid w:val="003A2CD2"/>
    <w:rsid w:val="00436B2D"/>
    <w:rsid w:val="004B3BC6"/>
    <w:rsid w:val="004C4C5F"/>
    <w:rsid w:val="004D7EE8"/>
    <w:rsid w:val="0052720F"/>
    <w:rsid w:val="00534F17"/>
    <w:rsid w:val="00561310"/>
    <w:rsid w:val="0057136B"/>
    <w:rsid w:val="005E1FD7"/>
    <w:rsid w:val="00644395"/>
    <w:rsid w:val="006A1790"/>
    <w:rsid w:val="00713E8F"/>
    <w:rsid w:val="00722E96"/>
    <w:rsid w:val="00766758"/>
    <w:rsid w:val="007E2D76"/>
    <w:rsid w:val="007E4023"/>
    <w:rsid w:val="007F51FD"/>
    <w:rsid w:val="00807EC5"/>
    <w:rsid w:val="008B462D"/>
    <w:rsid w:val="009604A9"/>
    <w:rsid w:val="00966F89"/>
    <w:rsid w:val="00A27CF1"/>
    <w:rsid w:val="00A65AF1"/>
    <w:rsid w:val="00B248B6"/>
    <w:rsid w:val="00B60D8A"/>
    <w:rsid w:val="00B762E6"/>
    <w:rsid w:val="00B85007"/>
    <w:rsid w:val="00BE1ED3"/>
    <w:rsid w:val="00C43476"/>
    <w:rsid w:val="00C82254"/>
    <w:rsid w:val="00CD3237"/>
    <w:rsid w:val="00CD5804"/>
    <w:rsid w:val="00DE17A8"/>
    <w:rsid w:val="00E80C2F"/>
    <w:rsid w:val="00F23781"/>
    <w:rsid w:val="00F830E5"/>
    <w:rsid w:val="00FA0F40"/>
    <w:rsid w:val="00FC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620C"/>
  <w15:docId w15:val="{397641D1-9700-4EA0-87AD-6BB82371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</w:pPr>
    <w:rPr>
      <w:rFonts w:eastAsia="SimSun, 宋体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styleId="Akapitzlist">
    <w:name w:val="List Paragraph"/>
    <w:basedOn w:val="Standard"/>
    <w:pPr>
      <w:ind w:left="720"/>
    </w:pPr>
  </w:style>
  <w:style w:type="paragraph" w:styleId="NormalnyWeb">
    <w:name w:val="Normal (Web)"/>
    <w:basedOn w:val="Standard"/>
    <w:pPr>
      <w:spacing w:before="280" w:after="280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9z0">
    <w:name w:val="WW8Num9z0"/>
    <w:rPr>
      <w:rFonts w:eastAsia="Lucida Sans Unicode" w:cs="Times New Roman"/>
      <w:sz w:val="24"/>
      <w:szCs w:val="24"/>
      <w:shd w:val="clear" w:color="auto" w:fill="FFFFFF"/>
    </w:rPr>
  </w:style>
  <w:style w:type="character" w:customStyle="1" w:styleId="WW8Num2z0">
    <w:name w:val="WW8Num2z0"/>
    <w:rPr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sz w:val="24"/>
      <w:szCs w:val="24"/>
      <w:shd w:val="clear" w:color="auto" w:fill="FFFFFF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0">
    <w:name w:val="WW8Num3z0"/>
    <w:rPr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0">
    <w:name w:val="WW8Num8z0"/>
    <w:rPr>
      <w:rFonts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0">
    <w:name w:val="WW8Num7z0"/>
    <w:rPr>
      <w:sz w:val="24"/>
      <w:szCs w:val="24"/>
      <w:shd w:val="clear" w:color="auto" w:fill="FFFFFF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4z0">
    <w:name w:val="WW8Num4z0"/>
    <w:rPr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Times New Roman"/>
      <w:szCs w:val="24"/>
    </w:rPr>
  </w:style>
  <w:style w:type="numbering" w:customStyle="1" w:styleId="WW8Num9">
    <w:name w:val="WW8Num9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6">
    <w:name w:val="WW8Num6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8">
    <w:name w:val="WW8Num8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4">
    <w:name w:val="WW8Num4"/>
    <w:basedOn w:val="Bezlisty"/>
    <w:pPr>
      <w:numPr>
        <w:numId w:val="7"/>
      </w:numPr>
    </w:pPr>
  </w:style>
  <w:style w:type="numbering" w:customStyle="1" w:styleId="WW8Num5">
    <w:name w:val="WW8Num5"/>
    <w:basedOn w:val="Bezlisty"/>
    <w:pPr>
      <w:numPr>
        <w:numId w:val="8"/>
      </w:numPr>
    </w:pPr>
  </w:style>
  <w:style w:type="numbering" w:customStyle="1" w:styleId="WWNum2">
    <w:name w:val="WWNum2"/>
    <w:basedOn w:val="Bezlisty"/>
    <w:pPr>
      <w:numPr>
        <w:numId w:val="9"/>
      </w:numPr>
    </w:pPr>
  </w:style>
  <w:style w:type="numbering" w:customStyle="1" w:styleId="WWNum3">
    <w:name w:val="WWNum3"/>
    <w:basedOn w:val="Bezlisty"/>
    <w:pPr>
      <w:numPr>
        <w:numId w:val="10"/>
      </w:numPr>
    </w:pPr>
  </w:style>
  <w:style w:type="numbering" w:customStyle="1" w:styleId="WWNum5">
    <w:name w:val="WWNum5"/>
    <w:basedOn w:val="Bezlisty"/>
    <w:pPr>
      <w:numPr>
        <w:numId w:val="11"/>
      </w:numPr>
    </w:pPr>
  </w:style>
  <w:style w:type="numbering" w:customStyle="1" w:styleId="WWNum6">
    <w:name w:val="WWNum6"/>
    <w:basedOn w:val="Bezlisty"/>
    <w:pPr>
      <w:numPr>
        <w:numId w:val="12"/>
      </w:numPr>
    </w:pPr>
  </w:style>
  <w:style w:type="numbering" w:customStyle="1" w:styleId="WWNum7">
    <w:name w:val="WWNum7"/>
    <w:basedOn w:val="Bezlisty"/>
    <w:pPr>
      <w:numPr>
        <w:numId w:val="13"/>
      </w:numPr>
    </w:pPr>
  </w:style>
  <w:style w:type="numbering" w:customStyle="1" w:styleId="WWNum8">
    <w:name w:val="WWNum8"/>
    <w:basedOn w:val="Bezlisty"/>
    <w:pPr>
      <w:numPr>
        <w:numId w:val="14"/>
      </w:numPr>
    </w:pPr>
  </w:style>
  <w:style w:type="numbering" w:customStyle="1" w:styleId="WWNum9">
    <w:name w:val="WWNum9"/>
    <w:basedOn w:val="Bezlisty"/>
    <w:pPr>
      <w:numPr>
        <w:numId w:val="15"/>
      </w:numPr>
    </w:pPr>
  </w:style>
  <w:style w:type="numbering" w:customStyle="1" w:styleId="WWNum10">
    <w:name w:val="WWNum10"/>
    <w:basedOn w:val="Bezlisty"/>
    <w:pPr>
      <w:numPr>
        <w:numId w:val="16"/>
      </w:numPr>
    </w:pPr>
  </w:style>
  <w:style w:type="numbering" w:customStyle="1" w:styleId="WWNum11">
    <w:name w:val="WWNum11"/>
    <w:basedOn w:val="Bezlisty"/>
    <w:pPr>
      <w:numPr>
        <w:numId w:val="17"/>
      </w:numPr>
    </w:pPr>
  </w:style>
  <w:style w:type="numbering" w:customStyle="1" w:styleId="WWNum12">
    <w:name w:val="WWNum12"/>
    <w:basedOn w:val="Bezlisty"/>
    <w:pPr>
      <w:numPr>
        <w:numId w:val="18"/>
      </w:numPr>
    </w:pPr>
  </w:style>
  <w:style w:type="numbering" w:customStyle="1" w:styleId="WWNum13">
    <w:name w:val="WWNum13"/>
    <w:basedOn w:val="Bezlisty"/>
    <w:pPr>
      <w:numPr>
        <w:numId w:val="19"/>
      </w:numPr>
    </w:pPr>
  </w:style>
  <w:style w:type="character" w:styleId="Hipercze">
    <w:name w:val="Hyperlink"/>
    <w:basedOn w:val="Domylnaczcionkaakapitu"/>
    <w:uiPriority w:val="99"/>
    <w:unhideWhenUsed/>
    <w:rsid w:val="007E2D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2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OP3</dc:creator>
  <cp:lastModifiedBy>OP4</cp:lastModifiedBy>
  <cp:revision>6</cp:revision>
  <cp:lastPrinted>2023-08-02T12:11:00Z</cp:lastPrinted>
  <dcterms:created xsi:type="dcterms:W3CDTF">2023-08-02T12:11:00Z</dcterms:created>
  <dcterms:modified xsi:type="dcterms:W3CDTF">2023-08-02T13:12:00Z</dcterms:modified>
</cp:coreProperties>
</file>