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4B25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0518E8C" w14:textId="400338E9" w:rsidR="0028187C" w:rsidRPr="0028187C" w:rsidRDefault="0028187C" w:rsidP="0028187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8187C">
        <w:rPr>
          <w:rFonts w:ascii="Arial" w:hAnsi="Arial" w:cs="Arial"/>
          <w:b/>
          <w:bCs/>
          <w:kern w:val="0"/>
          <w:sz w:val="20"/>
          <w:szCs w:val="20"/>
        </w:rPr>
        <w:t>ZARZĄDZENIE Nr 59</w:t>
      </w:r>
      <w:r>
        <w:rPr>
          <w:rFonts w:ascii="Arial" w:hAnsi="Arial" w:cs="Arial"/>
          <w:b/>
          <w:bCs/>
          <w:kern w:val="0"/>
          <w:sz w:val="20"/>
          <w:szCs w:val="20"/>
        </w:rPr>
        <w:t>7</w:t>
      </w:r>
      <w:r w:rsidRPr="0028187C">
        <w:rPr>
          <w:rFonts w:ascii="Arial" w:hAnsi="Arial" w:cs="Arial"/>
          <w:b/>
          <w:bCs/>
          <w:kern w:val="0"/>
          <w:sz w:val="20"/>
          <w:szCs w:val="20"/>
        </w:rPr>
        <w:t>/2023</w:t>
      </w:r>
    </w:p>
    <w:p w14:paraId="03D69556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8187C">
        <w:rPr>
          <w:rFonts w:ascii="Arial" w:hAnsi="Arial" w:cs="Arial"/>
          <w:b/>
          <w:bCs/>
          <w:kern w:val="0"/>
          <w:sz w:val="20"/>
          <w:szCs w:val="20"/>
        </w:rPr>
        <w:t>Wójta Gminy Dubeninki</w:t>
      </w:r>
    </w:p>
    <w:p w14:paraId="5A2BBD1D" w14:textId="3DD82D61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28187C">
        <w:rPr>
          <w:rFonts w:ascii="Arial" w:hAnsi="Arial" w:cs="Arial"/>
          <w:b/>
          <w:bCs/>
          <w:kern w:val="0"/>
          <w:sz w:val="20"/>
          <w:szCs w:val="20"/>
        </w:rPr>
        <w:t xml:space="preserve">  z dnia </w:t>
      </w:r>
      <w:r>
        <w:rPr>
          <w:rFonts w:ascii="Arial" w:hAnsi="Arial" w:cs="Arial"/>
          <w:b/>
          <w:bCs/>
          <w:kern w:val="0"/>
          <w:sz w:val="20"/>
          <w:szCs w:val="20"/>
        </w:rPr>
        <w:t>12</w:t>
      </w:r>
      <w:r w:rsidRPr="0028187C">
        <w:rPr>
          <w:rFonts w:ascii="Arial" w:hAnsi="Arial" w:cs="Arial"/>
          <w:b/>
          <w:bCs/>
          <w:kern w:val="0"/>
          <w:sz w:val="20"/>
          <w:szCs w:val="20"/>
        </w:rPr>
        <w:t xml:space="preserve"> października 2023 r.</w:t>
      </w:r>
    </w:p>
    <w:p w14:paraId="5B02D634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kern w:val="0"/>
          <w:sz w:val="20"/>
          <w:szCs w:val="20"/>
        </w:rPr>
      </w:pPr>
    </w:p>
    <w:p w14:paraId="16E06C79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 xml:space="preserve">w sprawie: </w:t>
      </w:r>
      <w:r w:rsidRPr="0028187C">
        <w:rPr>
          <w:rFonts w:ascii="Arial" w:hAnsi="Arial" w:cs="Arial"/>
          <w:b/>
          <w:bCs/>
          <w:kern w:val="0"/>
          <w:sz w:val="20"/>
          <w:szCs w:val="20"/>
          <w:u w:val="single"/>
        </w:rPr>
        <w:t>zmian w budżecie gminy na 2023 rok.</w:t>
      </w:r>
    </w:p>
    <w:p w14:paraId="3AAE20CB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 xml:space="preserve">Na podstawie art. 257   ustawy z dnia 27 sierpnia  2009 roku o finansach publicznych (Dz. U. z 2023 r. poz. 1270 z </w:t>
      </w:r>
      <w:proofErr w:type="spellStart"/>
      <w:r w:rsidRPr="0028187C">
        <w:rPr>
          <w:rFonts w:ascii="Arial" w:hAnsi="Arial" w:cs="Arial"/>
          <w:kern w:val="0"/>
          <w:sz w:val="20"/>
          <w:szCs w:val="20"/>
        </w:rPr>
        <w:t>późn</w:t>
      </w:r>
      <w:proofErr w:type="spellEnd"/>
      <w:r w:rsidRPr="0028187C">
        <w:rPr>
          <w:rFonts w:ascii="Arial" w:hAnsi="Arial" w:cs="Arial"/>
          <w:kern w:val="0"/>
          <w:sz w:val="20"/>
          <w:szCs w:val="20"/>
        </w:rPr>
        <w:t>. zm.) Wójt Gminy Dubeninki zarządza, co następuje:</w:t>
      </w:r>
    </w:p>
    <w:p w14:paraId="452CE67C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692FB9C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b/>
          <w:bCs/>
          <w:kern w:val="0"/>
          <w:sz w:val="20"/>
          <w:szCs w:val="20"/>
        </w:rPr>
        <w:t xml:space="preserve">§ 1 </w:t>
      </w:r>
      <w:r w:rsidRPr="0028187C">
        <w:rPr>
          <w:rFonts w:ascii="Arial" w:hAnsi="Arial" w:cs="Arial"/>
          <w:kern w:val="0"/>
          <w:sz w:val="20"/>
          <w:szCs w:val="20"/>
        </w:rPr>
        <w:t>Wprowadzić zmiany w planie dochodów budżetowych:</w:t>
      </w:r>
    </w:p>
    <w:p w14:paraId="2FCB8456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 xml:space="preserve"> 1. Zwiększyć plan dochodów o kwotę -  22.100,00 zł.</w:t>
      </w:r>
    </w:p>
    <w:p w14:paraId="2DA0A9F7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w tym: dochody bieżące o kwotę - 22.100,00 zł.</w:t>
      </w:r>
    </w:p>
    <w:p w14:paraId="07A53097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zgodnie z załącznikiem Nr 1.</w:t>
      </w:r>
    </w:p>
    <w:p w14:paraId="6745CBBF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BA655BF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8187C">
        <w:rPr>
          <w:rFonts w:ascii="Arial" w:hAnsi="Arial" w:cs="Arial"/>
          <w:b/>
          <w:bCs/>
          <w:kern w:val="0"/>
          <w:sz w:val="20"/>
          <w:szCs w:val="20"/>
        </w:rPr>
        <w:t xml:space="preserve">§ 2 </w:t>
      </w:r>
      <w:r w:rsidRPr="0028187C">
        <w:rPr>
          <w:rFonts w:ascii="Arial" w:hAnsi="Arial" w:cs="Arial"/>
          <w:kern w:val="0"/>
          <w:sz w:val="20"/>
          <w:szCs w:val="20"/>
        </w:rPr>
        <w:t>Wprowadzić zmiany w planie wydatków budżetowych:</w:t>
      </w:r>
    </w:p>
    <w:p w14:paraId="373467CA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1. Zwiększyć wydatki o kwotę – 23.873,49 zł.</w:t>
      </w:r>
    </w:p>
    <w:p w14:paraId="707E7D55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w tym: wydatki bieżące o kwotę – 23.873,49 zł.</w:t>
      </w:r>
    </w:p>
    <w:p w14:paraId="3F9B14A0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2. Zmniejszyć wydatki o kwotę - 1.773,49 zł.</w:t>
      </w:r>
    </w:p>
    <w:p w14:paraId="3B730396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w tym: wydatki bieżące o kwotę - 1.773,49 zł.</w:t>
      </w:r>
    </w:p>
    <w:p w14:paraId="465D5394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zgodnie z załącznikiem Nr 2.</w:t>
      </w:r>
    </w:p>
    <w:p w14:paraId="055C368D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DA57446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b/>
          <w:bCs/>
          <w:kern w:val="0"/>
          <w:sz w:val="20"/>
          <w:szCs w:val="20"/>
        </w:rPr>
        <w:t xml:space="preserve">§ 3 </w:t>
      </w:r>
      <w:r w:rsidRPr="0028187C">
        <w:rPr>
          <w:rFonts w:ascii="Arial" w:hAnsi="Arial" w:cs="Arial"/>
          <w:kern w:val="0"/>
          <w:sz w:val="20"/>
          <w:szCs w:val="20"/>
        </w:rPr>
        <w:t>Wprowadzić zmiany w załączniku "Dochody i wydatki związane z realizacją zadań</w:t>
      </w:r>
      <w:r w:rsidRPr="0028187C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28187C">
        <w:rPr>
          <w:rFonts w:ascii="Arial" w:hAnsi="Arial" w:cs="Arial"/>
          <w:kern w:val="0"/>
          <w:sz w:val="20"/>
          <w:szCs w:val="20"/>
        </w:rPr>
        <w:t>z zakresu administracji rządowej zleconych gminie i innych zadań zleconych ustawami w 2023 roku". Dochody i wydatki związane z realizacją:</w:t>
      </w:r>
    </w:p>
    <w:p w14:paraId="0F6A6BFD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- zadań z zakresu administracji rządowej i innych zleconych jednostce samorządu terytorialnego odrębnymi ustawami w kwocie 1.852.367,45 zł., zgodnie z załącznikiem Nr 3 i 3a.</w:t>
      </w:r>
    </w:p>
    <w:p w14:paraId="00BD7220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7ECFE55A" w14:textId="77777777" w:rsidR="0028187C" w:rsidRPr="0028187C" w:rsidRDefault="0028187C" w:rsidP="0028187C">
      <w:pPr>
        <w:widowControl w:val="0"/>
        <w:tabs>
          <w:tab w:val="left" w:pos="283"/>
          <w:tab w:val="left" w:pos="59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b/>
          <w:bCs/>
          <w:kern w:val="0"/>
          <w:sz w:val="20"/>
          <w:szCs w:val="20"/>
        </w:rPr>
        <w:t>§ 4</w:t>
      </w:r>
      <w:r w:rsidRPr="0028187C">
        <w:rPr>
          <w:rFonts w:ascii="Arial" w:hAnsi="Arial" w:cs="Arial"/>
          <w:kern w:val="0"/>
          <w:sz w:val="20"/>
          <w:szCs w:val="20"/>
        </w:rPr>
        <w:t xml:space="preserve"> Budżet po dokonanych zmianach wynosi:</w:t>
      </w:r>
    </w:p>
    <w:p w14:paraId="089EA297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1. Plan dochodów po zmianach – 29.559.118,05 zł.</w:t>
      </w:r>
    </w:p>
    <w:p w14:paraId="48D0214B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w tym: dochody bieżące – 16.304.067,11 zł.</w:t>
      </w:r>
    </w:p>
    <w:p w14:paraId="739A1B0D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dochody majątkowe - 13.255.050,94 zł.</w:t>
      </w:r>
    </w:p>
    <w:p w14:paraId="7A0CB5A2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2. Plan wydatków po zmianach – 31.980.288,00 zł.</w:t>
      </w:r>
    </w:p>
    <w:p w14:paraId="54A1080E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w tym: wydatki bieżące – 16.158.748,31 zł.</w:t>
      </w:r>
    </w:p>
    <w:p w14:paraId="40BED2D5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28187C">
        <w:rPr>
          <w:rFonts w:ascii="Arial" w:hAnsi="Arial" w:cs="Arial"/>
          <w:kern w:val="0"/>
          <w:sz w:val="20"/>
          <w:szCs w:val="20"/>
        </w:rPr>
        <w:t>wydatki majątkowe - 15.821.540,49 zł.</w:t>
      </w:r>
    </w:p>
    <w:p w14:paraId="73AB15BC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56DBDC5" w14:textId="77777777" w:rsidR="0028187C" w:rsidRPr="0028187C" w:rsidRDefault="0028187C" w:rsidP="002818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0"/>
          <w:szCs w:val="20"/>
        </w:rPr>
      </w:pPr>
      <w:r w:rsidRPr="0028187C">
        <w:rPr>
          <w:rFonts w:ascii="Arial" w:hAnsi="Arial" w:cs="Arial"/>
          <w:b/>
          <w:bCs/>
          <w:kern w:val="0"/>
          <w:sz w:val="20"/>
          <w:szCs w:val="20"/>
        </w:rPr>
        <w:t xml:space="preserve">§ 5 </w:t>
      </w:r>
      <w:r w:rsidRPr="0028187C">
        <w:rPr>
          <w:rFonts w:ascii="Arial" w:hAnsi="Arial" w:cs="Arial"/>
          <w:kern w:val="0"/>
          <w:sz w:val="20"/>
          <w:szCs w:val="20"/>
        </w:rPr>
        <w:t>Zarządzenie wchodzi w życie z dniem podjęcia.</w:t>
      </w:r>
    </w:p>
    <w:p w14:paraId="5E15D467" w14:textId="77777777" w:rsidR="0028187C" w:rsidRPr="0028187C" w:rsidRDefault="0028187C" w:rsidP="0028187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06826936" w14:textId="77777777" w:rsidR="0028187C" w:rsidRPr="0028187C" w:rsidRDefault="0028187C" w:rsidP="0028187C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74A7F4EF" w14:textId="77777777" w:rsidR="00E601F8" w:rsidRDefault="00E601F8"/>
    <w:sectPr w:rsidR="00E601F8" w:rsidSect="00114942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7C"/>
    <w:rsid w:val="0028187C"/>
    <w:rsid w:val="00D44380"/>
    <w:rsid w:val="00E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17CA"/>
  <w15:chartTrackingRefBased/>
  <w15:docId w15:val="{11772AA6-4464-45D8-AC37-7F5EEC62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Fn4</cp:lastModifiedBy>
  <cp:revision>1</cp:revision>
  <dcterms:created xsi:type="dcterms:W3CDTF">2023-10-13T07:03:00Z</dcterms:created>
  <dcterms:modified xsi:type="dcterms:W3CDTF">2023-10-13T07:04:00Z</dcterms:modified>
</cp:coreProperties>
</file>