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41A7" w14:textId="3ADD3A97" w:rsidR="00E340C4" w:rsidRPr="0008130D" w:rsidRDefault="00E340C4" w:rsidP="000813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08130D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UCHWAŁA Nr </w:t>
      </w:r>
      <w:r w:rsidR="00EB142C" w:rsidRPr="0008130D">
        <w:rPr>
          <w:rFonts w:ascii="Times New Roman" w:hAnsi="Times New Roman" w:cs="Times New Roman"/>
          <w:b/>
          <w:bCs/>
          <w:kern w:val="0"/>
          <w:sz w:val="24"/>
          <w:szCs w:val="24"/>
        </w:rPr>
        <w:t>XL/329</w:t>
      </w:r>
      <w:r w:rsidRPr="0008130D">
        <w:rPr>
          <w:rFonts w:ascii="Times New Roman" w:hAnsi="Times New Roman" w:cs="Times New Roman"/>
          <w:b/>
          <w:bCs/>
          <w:kern w:val="0"/>
          <w:sz w:val="24"/>
          <w:szCs w:val="24"/>
        </w:rPr>
        <w:t>/24</w:t>
      </w:r>
    </w:p>
    <w:p w14:paraId="3C86993B" w14:textId="77777777" w:rsidR="00E340C4" w:rsidRPr="0008130D" w:rsidRDefault="00E340C4" w:rsidP="000813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8130D">
        <w:rPr>
          <w:rFonts w:ascii="Times New Roman" w:hAnsi="Times New Roman" w:cs="Times New Roman"/>
          <w:b/>
          <w:bCs/>
          <w:kern w:val="0"/>
          <w:sz w:val="24"/>
          <w:szCs w:val="24"/>
        </w:rPr>
        <w:t>Rady Gminy Dubeninki</w:t>
      </w:r>
    </w:p>
    <w:p w14:paraId="12B1460D" w14:textId="02A4434E" w:rsidR="00E340C4" w:rsidRPr="0008130D" w:rsidRDefault="00E340C4" w:rsidP="000813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8130D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z dnia </w:t>
      </w:r>
      <w:r w:rsidR="00EB142C" w:rsidRPr="0008130D">
        <w:rPr>
          <w:rFonts w:ascii="Times New Roman" w:hAnsi="Times New Roman" w:cs="Times New Roman"/>
          <w:b/>
          <w:bCs/>
          <w:kern w:val="0"/>
          <w:sz w:val="24"/>
          <w:szCs w:val="24"/>
        </w:rPr>
        <w:t>21 marca</w:t>
      </w:r>
      <w:r w:rsidRPr="0008130D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2024 r.</w:t>
      </w:r>
    </w:p>
    <w:p w14:paraId="35D91D7E" w14:textId="77777777" w:rsidR="00E340C4" w:rsidRPr="0008130D" w:rsidRDefault="00E340C4" w:rsidP="000813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54D2A29" w14:textId="77777777" w:rsidR="00E340C4" w:rsidRPr="0008130D" w:rsidRDefault="00E340C4" w:rsidP="00E340C4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92" w:firstLine="227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8130D">
        <w:rPr>
          <w:rFonts w:ascii="Times New Roman" w:hAnsi="Times New Roman" w:cs="Times New Roman"/>
          <w:b/>
          <w:bCs/>
          <w:kern w:val="0"/>
          <w:sz w:val="24"/>
          <w:szCs w:val="24"/>
        </w:rPr>
        <w:t>w sprawie zmian w budżecie Gminy Dubeninki na 2024 rok.</w:t>
      </w:r>
    </w:p>
    <w:p w14:paraId="5C575A5C" w14:textId="77777777" w:rsidR="00E340C4" w:rsidRPr="0008130D" w:rsidRDefault="00E340C4" w:rsidP="00E340C4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92" w:firstLine="227"/>
        <w:rPr>
          <w:rFonts w:ascii="Times New Roman" w:hAnsi="Times New Roman" w:cs="Times New Roman"/>
          <w:kern w:val="0"/>
          <w:sz w:val="24"/>
          <w:szCs w:val="24"/>
        </w:rPr>
      </w:pPr>
    </w:p>
    <w:p w14:paraId="1E3251BE" w14:textId="11429846" w:rsidR="00E340C4" w:rsidRPr="0008130D" w:rsidRDefault="00E340C4" w:rsidP="0008130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8130D">
        <w:rPr>
          <w:rFonts w:ascii="Times New Roman" w:hAnsi="Times New Roman" w:cs="Times New Roman"/>
          <w:kern w:val="0"/>
          <w:sz w:val="24"/>
          <w:szCs w:val="24"/>
        </w:rPr>
        <w:t>Na podstawie art. 18 ust. 2 pkt 4 ustawy z dnia 8 marca 1990 r. o samorządzie gminnym (Dz. U. z 2023 r. poz. 40 z późn. zm.) oraz art. 211, art. 212, art. 236, art. 242, art. 243 ustawy z dnia 27 sierpnia 2009 r. o finansach publicznych (Dz,. U. z 2023 r., poz. 1270 z poźń. zm.) uchwala się, co następuje:</w:t>
      </w:r>
    </w:p>
    <w:p w14:paraId="0B76A318" w14:textId="77777777" w:rsidR="00E340C4" w:rsidRPr="0008130D" w:rsidRDefault="00E340C4" w:rsidP="0008130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C2D7033" w14:textId="77777777" w:rsidR="00E340C4" w:rsidRPr="0008130D" w:rsidRDefault="00E340C4" w:rsidP="0008130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8130D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1. </w:t>
      </w:r>
      <w:r w:rsidRPr="0008130D">
        <w:rPr>
          <w:rFonts w:ascii="Times New Roman" w:hAnsi="Times New Roman" w:cs="Times New Roman"/>
          <w:kern w:val="0"/>
          <w:sz w:val="24"/>
          <w:szCs w:val="24"/>
        </w:rPr>
        <w:t>Wprowadza się zmiany w planie dochodów budżetowych:</w:t>
      </w:r>
    </w:p>
    <w:p w14:paraId="26363377" w14:textId="2C5CE9D5" w:rsidR="00E340C4" w:rsidRPr="0008130D" w:rsidRDefault="00E340C4" w:rsidP="0008130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8130D">
        <w:rPr>
          <w:rFonts w:ascii="Times New Roman" w:hAnsi="Times New Roman" w:cs="Times New Roman"/>
          <w:kern w:val="0"/>
          <w:sz w:val="24"/>
          <w:szCs w:val="24"/>
        </w:rPr>
        <w:t xml:space="preserve">1.zwiększa się dochody o kwotę – </w:t>
      </w:r>
      <w:r w:rsidR="00503045" w:rsidRPr="0008130D">
        <w:rPr>
          <w:rFonts w:ascii="Times New Roman" w:hAnsi="Times New Roman" w:cs="Times New Roman"/>
          <w:kern w:val="0"/>
          <w:sz w:val="24"/>
          <w:szCs w:val="24"/>
        </w:rPr>
        <w:t xml:space="preserve">626.385,00 </w:t>
      </w:r>
      <w:r w:rsidRPr="0008130D">
        <w:rPr>
          <w:rFonts w:ascii="Times New Roman" w:hAnsi="Times New Roman" w:cs="Times New Roman"/>
          <w:kern w:val="0"/>
          <w:sz w:val="24"/>
          <w:szCs w:val="24"/>
        </w:rPr>
        <w:t>zł.</w:t>
      </w:r>
    </w:p>
    <w:p w14:paraId="0861151B" w14:textId="4695858C" w:rsidR="00E340C4" w:rsidRPr="0008130D" w:rsidRDefault="00E340C4" w:rsidP="0008130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8130D">
        <w:rPr>
          <w:rFonts w:ascii="Times New Roman" w:hAnsi="Times New Roman" w:cs="Times New Roman"/>
          <w:kern w:val="0"/>
          <w:sz w:val="24"/>
          <w:szCs w:val="24"/>
        </w:rPr>
        <w:t xml:space="preserve">w tym: dochody majątkowe o kwotę – </w:t>
      </w:r>
      <w:r w:rsidR="00503045" w:rsidRPr="0008130D">
        <w:rPr>
          <w:rFonts w:ascii="Times New Roman" w:hAnsi="Times New Roman" w:cs="Times New Roman"/>
          <w:kern w:val="0"/>
          <w:sz w:val="24"/>
          <w:szCs w:val="24"/>
        </w:rPr>
        <w:t>33.340,00</w:t>
      </w:r>
      <w:r w:rsidRPr="0008130D">
        <w:rPr>
          <w:rFonts w:ascii="Times New Roman" w:hAnsi="Times New Roman" w:cs="Times New Roman"/>
          <w:kern w:val="0"/>
          <w:sz w:val="24"/>
          <w:szCs w:val="24"/>
        </w:rPr>
        <w:t xml:space="preserve"> zł.</w:t>
      </w:r>
    </w:p>
    <w:p w14:paraId="0F735B1E" w14:textId="343ABCA2" w:rsidR="00E340C4" w:rsidRPr="0008130D" w:rsidRDefault="00E340C4" w:rsidP="0008130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8130D">
        <w:rPr>
          <w:rFonts w:ascii="Times New Roman" w:hAnsi="Times New Roman" w:cs="Times New Roman"/>
          <w:kern w:val="0"/>
          <w:sz w:val="24"/>
          <w:szCs w:val="24"/>
        </w:rPr>
        <w:t xml:space="preserve">dochody bieżące o kwotę – </w:t>
      </w:r>
      <w:r w:rsidR="00503045" w:rsidRPr="0008130D">
        <w:rPr>
          <w:rFonts w:ascii="Times New Roman" w:hAnsi="Times New Roman" w:cs="Times New Roman"/>
          <w:kern w:val="0"/>
          <w:sz w:val="24"/>
          <w:szCs w:val="24"/>
        </w:rPr>
        <w:t>593.045,00</w:t>
      </w:r>
      <w:r w:rsidRPr="0008130D">
        <w:rPr>
          <w:rFonts w:ascii="Times New Roman" w:hAnsi="Times New Roman" w:cs="Times New Roman"/>
          <w:kern w:val="0"/>
          <w:sz w:val="24"/>
          <w:szCs w:val="24"/>
        </w:rPr>
        <w:t xml:space="preserve"> zł.</w:t>
      </w:r>
    </w:p>
    <w:p w14:paraId="65893CD5" w14:textId="77777777" w:rsidR="00E340C4" w:rsidRPr="0008130D" w:rsidRDefault="00E340C4" w:rsidP="0008130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8130D">
        <w:rPr>
          <w:rFonts w:ascii="Times New Roman" w:hAnsi="Times New Roman" w:cs="Times New Roman"/>
          <w:kern w:val="0"/>
          <w:sz w:val="24"/>
          <w:szCs w:val="24"/>
        </w:rPr>
        <w:t>zgodnie z załącznikiem Nr 1 do niniejszej uchwały.</w:t>
      </w:r>
    </w:p>
    <w:p w14:paraId="5CEFAC0A" w14:textId="77777777" w:rsidR="00E340C4" w:rsidRPr="0008130D" w:rsidRDefault="00E340C4" w:rsidP="0008130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8130D">
        <w:rPr>
          <w:rFonts w:ascii="Times New Roman" w:hAnsi="Times New Roman" w:cs="Times New Roman"/>
          <w:b/>
          <w:bCs/>
          <w:kern w:val="0"/>
          <w:sz w:val="24"/>
          <w:szCs w:val="24"/>
        </w:rPr>
        <w:t>§ 2</w:t>
      </w:r>
      <w:r w:rsidRPr="0008130D">
        <w:rPr>
          <w:rFonts w:ascii="Times New Roman" w:hAnsi="Times New Roman" w:cs="Times New Roman"/>
          <w:kern w:val="0"/>
          <w:sz w:val="24"/>
          <w:szCs w:val="24"/>
        </w:rPr>
        <w:t>. Wprowadza się zmiany w planie wydatków budżetowych:</w:t>
      </w:r>
    </w:p>
    <w:p w14:paraId="71A7F4B7" w14:textId="7A99423D" w:rsidR="00E340C4" w:rsidRPr="0008130D" w:rsidRDefault="00E340C4" w:rsidP="0008130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8130D">
        <w:rPr>
          <w:rFonts w:ascii="Times New Roman" w:hAnsi="Times New Roman" w:cs="Times New Roman"/>
          <w:kern w:val="0"/>
          <w:sz w:val="24"/>
          <w:szCs w:val="24"/>
        </w:rPr>
        <w:t>1.Zwiększa się wydatki o kwotę – 1.</w:t>
      </w:r>
      <w:r w:rsidR="00503045" w:rsidRPr="0008130D">
        <w:rPr>
          <w:rFonts w:ascii="Times New Roman" w:hAnsi="Times New Roman" w:cs="Times New Roman"/>
          <w:kern w:val="0"/>
          <w:sz w:val="24"/>
          <w:szCs w:val="24"/>
        </w:rPr>
        <w:t>558.723,81</w:t>
      </w:r>
      <w:r w:rsidRPr="0008130D">
        <w:rPr>
          <w:rFonts w:ascii="Times New Roman" w:hAnsi="Times New Roman" w:cs="Times New Roman"/>
          <w:kern w:val="0"/>
          <w:sz w:val="24"/>
          <w:szCs w:val="24"/>
        </w:rPr>
        <w:t xml:space="preserve"> zł.</w:t>
      </w:r>
    </w:p>
    <w:p w14:paraId="5363FEB3" w14:textId="23FDD2A8" w:rsidR="00E340C4" w:rsidRPr="0008130D" w:rsidRDefault="00E340C4" w:rsidP="0008130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8130D">
        <w:rPr>
          <w:rFonts w:ascii="Times New Roman" w:hAnsi="Times New Roman" w:cs="Times New Roman"/>
          <w:kern w:val="0"/>
          <w:sz w:val="24"/>
          <w:szCs w:val="24"/>
        </w:rPr>
        <w:t xml:space="preserve">w tym: wydatki majątkowe o kwotę – </w:t>
      </w:r>
      <w:r w:rsidR="00503045" w:rsidRPr="0008130D">
        <w:rPr>
          <w:rFonts w:ascii="Times New Roman" w:hAnsi="Times New Roman" w:cs="Times New Roman"/>
          <w:kern w:val="0"/>
          <w:sz w:val="24"/>
          <w:szCs w:val="24"/>
        </w:rPr>
        <w:t>334.680,00</w:t>
      </w:r>
      <w:r w:rsidRPr="0008130D">
        <w:rPr>
          <w:rFonts w:ascii="Times New Roman" w:hAnsi="Times New Roman" w:cs="Times New Roman"/>
          <w:kern w:val="0"/>
          <w:sz w:val="24"/>
          <w:szCs w:val="24"/>
        </w:rPr>
        <w:t xml:space="preserve"> zł.</w:t>
      </w:r>
    </w:p>
    <w:p w14:paraId="3E2EFA5C" w14:textId="63DBD0EB" w:rsidR="00E340C4" w:rsidRPr="0008130D" w:rsidRDefault="00E340C4" w:rsidP="0008130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8130D">
        <w:rPr>
          <w:rFonts w:ascii="Times New Roman" w:hAnsi="Times New Roman" w:cs="Times New Roman"/>
          <w:kern w:val="0"/>
          <w:sz w:val="24"/>
          <w:szCs w:val="24"/>
        </w:rPr>
        <w:t xml:space="preserve">wydatki bieżące o kwotę – </w:t>
      </w:r>
      <w:r w:rsidR="00503045" w:rsidRPr="0008130D">
        <w:rPr>
          <w:rFonts w:ascii="Times New Roman" w:hAnsi="Times New Roman" w:cs="Times New Roman"/>
          <w:kern w:val="0"/>
          <w:sz w:val="24"/>
          <w:szCs w:val="24"/>
        </w:rPr>
        <w:t>1.224.043,81</w:t>
      </w:r>
      <w:r w:rsidRPr="0008130D">
        <w:rPr>
          <w:rFonts w:ascii="Times New Roman" w:hAnsi="Times New Roman" w:cs="Times New Roman"/>
          <w:kern w:val="0"/>
          <w:sz w:val="24"/>
          <w:szCs w:val="24"/>
        </w:rPr>
        <w:t xml:space="preserve"> zł.</w:t>
      </w:r>
    </w:p>
    <w:p w14:paraId="2B477364" w14:textId="1A5BF027" w:rsidR="00E340C4" w:rsidRPr="0008130D" w:rsidRDefault="00E340C4" w:rsidP="0008130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8130D">
        <w:rPr>
          <w:rFonts w:ascii="Times New Roman" w:hAnsi="Times New Roman" w:cs="Times New Roman"/>
          <w:kern w:val="0"/>
          <w:sz w:val="24"/>
          <w:szCs w:val="24"/>
        </w:rPr>
        <w:t xml:space="preserve">2. Zmniejsza się wydatki o kwotę – </w:t>
      </w:r>
      <w:r w:rsidR="00503045" w:rsidRPr="0008130D">
        <w:rPr>
          <w:rFonts w:ascii="Times New Roman" w:hAnsi="Times New Roman" w:cs="Times New Roman"/>
          <w:kern w:val="0"/>
          <w:sz w:val="24"/>
          <w:szCs w:val="24"/>
        </w:rPr>
        <w:t>1.660,00</w:t>
      </w:r>
      <w:r w:rsidRPr="0008130D">
        <w:rPr>
          <w:rFonts w:ascii="Times New Roman" w:hAnsi="Times New Roman" w:cs="Times New Roman"/>
          <w:kern w:val="0"/>
          <w:sz w:val="24"/>
          <w:szCs w:val="24"/>
        </w:rPr>
        <w:t xml:space="preserve"> zł.</w:t>
      </w:r>
    </w:p>
    <w:p w14:paraId="6F22803E" w14:textId="4DB217A5" w:rsidR="00E340C4" w:rsidRPr="0008130D" w:rsidRDefault="00E340C4" w:rsidP="0008130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8130D">
        <w:rPr>
          <w:rFonts w:ascii="Times New Roman" w:hAnsi="Times New Roman" w:cs="Times New Roman"/>
          <w:kern w:val="0"/>
          <w:sz w:val="24"/>
          <w:szCs w:val="24"/>
        </w:rPr>
        <w:t xml:space="preserve">w tym: wydatki bieżące o kwotę – </w:t>
      </w:r>
      <w:r w:rsidR="00503045" w:rsidRPr="0008130D">
        <w:rPr>
          <w:rFonts w:ascii="Times New Roman" w:hAnsi="Times New Roman" w:cs="Times New Roman"/>
          <w:kern w:val="0"/>
          <w:sz w:val="24"/>
          <w:szCs w:val="24"/>
        </w:rPr>
        <w:t>1.660,00</w:t>
      </w:r>
      <w:r w:rsidRPr="0008130D">
        <w:rPr>
          <w:rFonts w:ascii="Times New Roman" w:hAnsi="Times New Roman" w:cs="Times New Roman"/>
          <w:kern w:val="0"/>
          <w:sz w:val="24"/>
          <w:szCs w:val="24"/>
        </w:rPr>
        <w:t xml:space="preserve"> zł.</w:t>
      </w:r>
    </w:p>
    <w:p w14:paraId="79F408D6" w14:textId="77777777" w:rsidR="00E340C4" w:rsidRPr="0008130D" w:rsidRDefault="00E340C4" w:rsidP="0008130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8130D">
        <w:rPr>
          <w:rFonts w:ascii="Times New Roman" w:hAnsi="Times New Roman" w:cs="Times New Roman"/>
          <w:kern w:val="0"/>
          <w:sz w:val="24"/>
          <w:szCs w:val="24"/>
        </w:rPr>
        <w:t>zgodnie z załącznikiem Nr 2 do niniejszej uchwały.</w:t>
      </w:r>
    </w:p>
    <w:p w14:paraId="2203F72D" w14:textId="49C46F5D" w:rsidR="00E340C4" w:rsidRPr="0008130D" w:rsidRDefault="00E340C4" w:rsidP="0008130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8130D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3. </w:t>
      </w:r>
      <w:r w:rsidRPr="0008130D">
        <w:rPr>
          <w:rFonts w:ascii="Times New Roman" w:hAnsi="Times New Roman" w:cs="Times New Roman"/>
          <w:kern w:val="0"/>
          <w:sz w:val="24"/>
          <w:szCs w:val="24"/>
        </w:rPr>
        <w:t>Wprowadza się zmiany w załączniku "Zadania inwestycyjne do realizacji w 2024 r.", zgodnie z załącznikiem Nr 3 do niniejszej uchwały.</w:t>
      </w:r>
    </w:p>
    <w:p w14:paraId="0D2E2F86" w14:textId="1F15080D" w:rsidR="00E340C4" w:rsidRPr="0008130D" w:rsidRDefault="00E340C4" w:rsidP="000813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8130D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4. </w:t>
      </w:r>
      <w:r w:rsidRPr="0008130D">
        <w:rPr>
          <w:rFonts w:ascii="Times New Roman" w:hAnsi="Times New Roman" w:cs="Times New Roman"/>
          <w:kern w:val="0"/>
          <w:sz w:val="24"/>
          <w:szCs w:val="24"/>
        </w:rPr>
        <w:t xml:space="preserve">Planuje się deficyt budżetu gminy w wysokości </w:t>
      </w:r>
      <w:r w:rsidR="00503045" w:rsidRPr="0008130D">
        <w:rPr>
          <w:rFonts w:ascii="Times New Roman" w:hAnsi="Times New Roman" w:cs="Times New Roman"/>
          <w:kern w:val="0"/>
          <w:sz w:val="24"/>
          <w:szCs w:val="24"/>
        </w:rPr>
        <w:t>3.724.415,81</w:t>
      </w:r>
      <w:r w:rsidRPr="0008130D">
        <w:rPr>
          <w:rFonts w:ascii="Times New Roman" w:hAnsi="Times New Roman" w:cs="Times New Roman"/>
          <w:kern w:val="0"/>
          <w:sz w:val="24"/>
          <w:szCs w:val="24"/>
        </w:rPr>
        <w:t xml:space="preserve"> zł., który zostanie pokryty przychodami pochodzącymi z "niewykorzystanych środków pieniężnych na rachunku bieżącym budżetu, wynikających z rozliczenia dochodów i wydatków nimi finansowanych związanych ze szczególnymi zasadami wykonywania budżetu określonymi w odrębnych ustawach oraz wynikających z rozliczenia środków określonych w art. 5 ust. 1 pkt 2 (ustawy o finansach publicznych) i dotacji na realizację programu, projektu lub zadania finansowanego z udziałem tych środków" w wysokości </w:t>
      </w:r>
      <w:r w:rsidR="00503045" w:rsidRPr="0008130D">
        <w:rPr>
          <w:rFonts w:ascii="Times New Roman" w:hAnsi="Times New Roman" w:cs="Times New Roman"/>
          <w:kern w:val="0"/>
          <w:sz w:val="24"/>
          <w:szCs w:val="24"/>
        </w:rPr>
        <w:t>358.466,11 zł.</w:t>
      </w:r>
      <w:r w:rsidRPr="0008130D">
        <w:rPr>
          <w:rFonts w:ascii="Times New Roman" w:hAnsi="Times New Roman" w:cs="Times New Roman"/>
          <w:kern w:val="0"/>
          <w:sz w:val="24"/>
          <w:szCs w:val="24"/>
        </w:rPr>
        <w:t xml:space="preserve">, wolnymi środkami w wysokości </w:t>
      </w:r>
      <w:r w:rsidR="00503045" w:rsidRPr="0008130D">
        <w:rPr>
          <w:rFonts w:ascii="Times New Roman" w:hAnsi="Times New Roman" w:cs="Times New Roman"/>
          <w:kern w:val="0"/>
          <w:sz w:val="24"/>
          <w:szCs w:val="24"/>
        </w:rPr>
        <w:t>2.341.602,53</w:t>
      </w:r>
      <w:r w:rsidRPr="0008130D">
        <w:rPr>
          <w:rFonts w:ascii="Times New Roman" w:hAnsi="Times New Roman" w:cs="Times New Roman"/>
          <w:kern w:val="0"/>
          <w:sz w:val="24"/>
          <w:szCs w:val="24"/>
        </w:rPr>
        <w:t xml:space="preserve"> zł. i nadwyżką budżetową z lat ubiegłych w wysokości </w:t>
      </w:r>
      <w:r w:rsidR="00503045" w:rsidRPr="0008130D">
        <w:rPr>
          <w:rFonts w:ascii="Times New Roman" w:hAnsi="Times New Roman" w:cs="Times New Roman"/>
          <w:kern w:val="0"/>
          <w:sz w:val="24"/>
          <w:szCs w:val="24"/>
        </w:rPr>
        <w:t>1.024.347,17</w:t>
      </w:r>
      <w:r w:rsidRPr="0008130D">
        <w:rPr>
          <w:rFonts w:ascii="Times New Roman" w:hAnsi="Times New Roman" w:cs="Times New Roman"/>
          <w:kern w:val="0"/>
          <w:sz w:val="24"/>
          <w:szCs w:val="24"/>
        </w:rPr>
        <w:t xml:space="preserve"> zł.</w:t>
      </w:r>
    </w:p>
    <w:p w14:paraId="3FE1E7AB" w14:textId="3CB08AE8" w:rsidR="00E340C4" w:rsidRPr="0008130D" w:rsidRDefault="00E340C4" w:rsidP="0008130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8130D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5. </w:t>
      </w:r>
      <w:r w:rsidRPr="0008130D">
        <w:rPr>
          <w:rFonts w:ascii="Times New Roman" w:hAnsi="Times New Roman" w:cs="Times New Roman"/>
          <w:kern w:val="0"/>
          <w:sz w:val="24"/>
          <w:szCs w:val="24"/>
        </w:rPr>
        <w:t xml:space="preserve">Ustala się kwotę przychodów w wysokości </w:t>
      </w:r>
      <w:r w:rsidR="00503045" w:rsidRPr="0008130D">
        <w:rPr>
          <w:rFonts w:ascii="Times New Roman" w:hAnsi="Times New Roman" w:cs="Times New Roman"/>
          <w:kern w:val="0"/>
          <w:sz w:val="24"/>
          <w:szCs w:val="24"/>
        </w:rPr>
        <w:t>6.498.175,81</w:t>
      </w:r>
      <w:r w:rsidRPr="0008130D">
        <w:rPr>
          <w:rFonts w:ascii="Times New Roman" w:hAnsi="Times New Roman" w:cs="Times New Roman"/>
          <w:kern w:val="0"/>
          <w:sz w:val="24"/>
          <w:szCs w:val="24"/>
        </w:rPr>
        <w:t xml:space="preserve"> zł., w tym: przychody pochodzące z </w:t>
      </w:r>
      <w:r w:rsidRPr="0008130D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"niewykorzystanych środków pieniężnych na rachunku bieżącym budżetu, wynikających z rozliczenia dochodów i wydatków nimi finansowanych związanych ze szczególnymi zasadami wykonywania budżetu określonymi w odrębnych ustawach oraz wynikających z rozliczenia środków określonych w art. 5 ust. 1 pkt 2 (ustawy o finansach publicznych) i dotacji na realizację programu, projektu lub zadania finansowanego z udziałem tych środków" w wysokości </w:t>
      </w:r>
      <w:r w:rsidR="00503045" w:rsidRPr="0008130D">
        <w:rPr>
          <w:rFonts w:ascii="Times New Roman" w:hAnsi="Times New Roman" w:cs="Times New Roman"/>
          <w:kern w:val="0"/>
          <w:sz w:val="24"/>
          <w:szCs w:val="24"/>
        </w:rPr>
        <w:t>1.154.642,38</w:t>
      </w:r>
      <w:r w:rsidRPr="0008130D">
        <w:rPr>
          <w:rFonts w:ascii="Times New Roman" w:hAnsi="Times New Roman" w:cs="Times New Roman"/>
          <w:kern w:val="0"/>
          <w:sz w:val="24"/>
          <w:szCs w:val="24"/>
        </w:rPr>
        <w:t xml:space="preserve"> zł., wolnych środków w wysokości </w:t>
      </w:r>
      <w:r w:rsidR="00503045" w:rsidRPr="0008130D">
        <w:rPr>
          <w:rFonts w:ascii="Times New Roman" w:hAnsi="Times New Roman" w:cs="Times New Roman"/>
          <w:kern w:val="0"/>
          <w:sz w:val="24"/>
          <w:szCs w:val="24"/>
        </w:rPr>
        <w:t>2.341.602,53</w:t>
      </w:r>
      <w:r w:rsidRPr="0008130D">
        <w:rPr>
          <w:rFonts w:ascii="Times New Roman" w:hAnsi="Times New Roman" w:cs="Times New Roman"/>
          <w:kern w:val="0"/>
          <w:sz w:val="24"/>
          <w:szCs w:val="24"/>
        </w:rPr>
        <w:t xml:space="preserve"> zł., nadwyżką budżetową z lat ubiegłych w wysokości 3.</w:t>
      </w:r>
      <w:r w:rsidR="00503045" w:rsidRPr="0008130D">
        <w:rPr>
          <w:rFonts w:ascii="Times New Roman" w:hAnsi="Times New Roman" w:cs="Times New Roman"/>
          <w:kern w:val="0"/>
          <w:sz w:val="24"/>
          <w:szCs w:val="24"/>
        </w:rPr>
        <w:t>001.930,90</w:t>
      </w:r>
      <w:r w:rsidRPr="0008130D">
        <w:rPr>
          <w:rFonts w:ascii="Times New Roman" w:hAnsi="Times New Roman" w:cs="Times New Roman"/>
          <w:kern w:val="0"/>
          <w:sz w:val="24"/>
          <w:szCs w:val="24"/>
        </w:rPr>
        <w:t xml:space="preserve"> zł. i kwotę rozchodów w wysokości </w:t>
      </w:r>
      <w:r w:rsidR="00503045" w:rsidRPr="0008130D">
        <w:rPr>
          <w:rFonts w:ascii="Times New Roman" w:hAnsi="Times New Roman" w:cs="Times New Roman"/>
          <w:kern w:val="0"/>
          <w:sz w:val="24"/>
          <w:szCs w:val="24"/>
        </w:rPr>
        <w:t>2.773.760,00</w:t>
      </w:r>
      <w:r w:rsidRPr="0008130D">
        <w:rPr>
          <w:rFonts w:ascii="Times New Roman" w:hAnsi="Times New Roman" w:cs="Times New Roman"/>
          <w:kern w:val="0"/>
          <w:sz w:val="24"/>
          <w:szCs w:val="24"/>
        </w:rPr>
        <w:t xml:space="preserve"> zł., w tym: na spłatę kredytu w wysokości </w:t>
      </w:r>
      <w:r w:rsidR="00503045" w:rsidRPr="0008130D">
        <w:rPr>
          <w:rFonts w:ascii="Times New Roman" w:hAnsi="Times New Roman" w:cs="Times New Roman"/>
          <w:kern w:val="0"/>
          <w:sz w:val="24"/>
          <w:szCs w:val="24"/>
        </w:rPr>
        <w:t>545.120,00</w:t>
      </w:r>
      <w:r w:rsidRPr="0008130D">
        <w:rPr>
          <w:rFonts w:ascii="Times New Roman" w:hAnsi="Times New Roman" w:cs="Times New Roman"/>
          <w:kern w:val="0"/>
          <w:sz w:val="24"/>
          <w:szCs w:val="24"/>
        </w:rPr>
        <w:t xml:space="preserve"> zł. i przelewy na rachunki lokat w wysokości </w:t>
      </w:r>
      <w:r w:rsidR="00503045" w:rsidRPr="0008130D">
        <w:rPr>
          <w:rFonts w:ascii="Times New Roman" w:hAnsi="Times New Roman" w:cs="Times New Roman"/>
          <w:kern w:val="0"/>
          <w:sz w:val="24"/>
          <w:szCs w:val="24"/>
        </w:rPr>
        <w:t>2.228.640,00</w:t>
      </w:r>
      <w:r w:rsidRPr="0008130D">
        <w:rPr>
          <w:rFonts w:ascii="Times New Roman" w:hAnsi="Times New Roman" w:cs="Times New Roman"/>
          <w:kern w:val="0"/>
          <w:sz w:val="24"/>
          <w:szCs w:val="24"/>
        </w:rPr>
        <w:t xml:space="preserve"> zł., zgodnie z załącznikiem nr 4 do niniejszej uchwały.</w:t>
      </w:r>
    </w:p>
    <w:p w14:paraId="5881699B" w14:textId="0F186D34" w:rsidR="00E340C4" w:rsidRPr="0008130D" w:rsidRDefault="00E340C4" w:rsidP="0008130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8130D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6. </w:t>
      </w:r>
      <w:r w:rsidRPr="0008130D">
        <w:rPr>
          <w:rFonts w:ascii="Times New Roman" w:hAnsi="Times New Roman" w:cs="Times New Roman"/>
          <w:kern w:val="0"/>
          <w:sz w:val="24"/>
          <w:szCs w:val="24"/>
        </w:rPr>
        <w:t>Wydatki majątkowe finansowane środkami z Polskiego Ładu w 2024 roku w wysokości 1</w:t>
      </w:r>
      <w:r w:rsidR="009D45CA" w:rsidRPr="0008130D">
        <w:rPr>
          <w:rFonts w:ascii="Times New Roman" w:hAnsi="Times New Roman" w:cs="Times New Roman"/>
          <w:kern w:val="0"/>
          <w:sz w:val="24"/>
          <w:szCs w:val="24"/>
        </w:rPr>
        <w:t>1.574.321,85</w:t>
      </w:r>
      <w:r w:rsidRPr="0008130D">
        <w:rPr>
          <w:rFonts w:ascii="Times New Roman" w:hAnsi="Times New Roman" w:cs="Times New Roman"/>
          <w:kern w:val="0"/>
          <w:sz w:val="24"/>
          <w:szCs w:val="24"/>
        </w:rPr>
        <w:t xml:space="preserve"> zł., zgodnie  z załącznikiem nr 5 do niniejszej uchwały.</w:t>
      </w:r>
    </w:p>
    <w:p w14:paraId="77BD3B05" w14:textId="3034742D" w:rsidR="00E340C4" w:rsidRPr="0008130D" w:rsidRDefault="00E340C4" w:rsidP="0008130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8130D">
        <w:rPr>
          <w:rFonts w:ascii="Times New Roman" w:hAnsi="Times New Roman" w:cs="Times New Roman"/>
          <w:b/>
          <w:bCs/>
          <w:kern w:val="0"/>
          <w:sz w:val="24"/>
          <w:szCs w:val="24"/>
        </w:rPr>
        <w:t>§ 7.</w:t>
      </w:r>
      <w:r w:rsidRPr="0008130D">
        <w:rPr>
          <w:rFonts w:ascii="Times New Roman" w:hAnsi="Times New Roman" w:cs="Times New Roman"/>
          <w:kern w:val="0"/>
          <w:sz w:val="24"/>
          <w:szCs w:val="24"/>
        </w:rPr>
        <w:t xml:space="preserve"> Ustala się wydatki na programy i projekty ze środków pochodzących z funduszy strukturalnych i Funduszu Spójności oraz pozostałe środki pochodzące ze źródeł zagranicznych nie podlegających zwrotowi w 2024 roku, zgodnie z załącznikiem nr 6 do niniejszej uchwały.</w:t>
      </w:r>
    </w:p>
    <w:p w14:paraId="318E153F" w14:textId="68E9668B" w:rsidR="00E340C4" w:rsidRPr="0008130D" w:rsidRDefault="00E340C4" w:rsidP="0008130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8130D">
        <w:rPr>
          <w:rFonts w:ascii="Times New Roman" w:hAnsi="Times New Roman" w:cs="Times New Roman"/>
          <w:b/>
          <w:bCs/>
          <w:kern w:val="0"/>
          <w:sz w:val="24"/>
          <w:szCs w:val="24"/>
        </w:rPr>
        <w:t>§ 8</w:t>
      </w:r>
      <w:r w:rsidRPr="0008130D">
        <w:rPr>
          <w:rFonts w:ascii="Times New Roman" w:hAnsi="Times New Roman" w:cs="Times New Roman"/>
          <w:kern w:val="0"/>
          <w:sz w:val="24"/>
          <w:szCs w:val="24"/>
        </w:rPr>
        <w:t>. Wprowadza się zmiany w załączniku "Dochody i wydatki związane z realizacją zadań</w:t>
      </w:r>
      <w:r w:rsidR="0008130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8130D">
        <w:rPr>
          <w:rFonts w:ascii="Times New Roman" w:hAnsi="Times New Roman" w:cs="Times New Roman"/>
          <w:kern w:val="0"/>
          <w:sz w:val="24"/>
          <w:szCs w:val="24"/>
        </w:rPr>
        <w:t>realizowanych na podstawie umów lub porozumień między jednostkami samorządu terytorialnego w 2024 r.", zgodnie z załącznikiem nr 7 do niniejszej uchwały.</w:t>
      </w:r>
    </w:p>
    <w:p w14:paraId="32D1D10D" w14:textId="0E72B745" w:rsidR="00E340C4" w:rsidRPr="0008130D" w:rsidRDefault="00E340C4" w:rsidP="000813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8130D">
        <w:rPr>
          <w:rFonts w:ascii="Times New Roman" w:hAnsi="Times New Roman" w:cs="Times New Roman"/>
          <w:b/>
          <w:bCs/>
          <w:kern w:val="0"/>
          <w:sz w:val="24"/>
          <w:szCs w:val="24"/>
        </w:rPr>
        <w:t>§ 9.</w:t>
      </w:r>
      <w:r w:rsidRPr="0008130D">
        <w:rPr>
          <w:rFonts w:ascii="Times New Roman" w:hAnsi="Times New Roman" w:cs="Times New Roman"/>
          <w:kern w:val="0"/>
          <w:sz w:val="24"/>
          <w:szCs w:val="24"/>
        </w:rPr>
        <w:t xml:space="preserve"> Ustala się planowane dochody bieżące z tytułu opłat i kar za korzystanie ze środowiska w wysokości 12.000,00 zł. i wydatki  w wysokości 2</w:t>
      </w:r>
      <w:r w:rsidR="009D45CA" w:rsidRPr="0008130D">
        <w:rPr>
          <w:rFonts w:ascii="Times New Roman" w:hAnsi="Times New Roman" w:cs="Times New Roman"/>
          <w:kern w:val="0"/>
          <w:sz w:val="24"/>
          <w:szCs w:val="24"/>
        </w:rPr>
        <w:t>5.383,29</w:t>
      </w:r>
      <w:r w:rsidRPr="0008130D">
        <w:rPr>
          <w:rFonts w:ascii="Times New Roman" w:hAnsi="Times New Roman" w:cs="Times New Roman"/>
          <w:kern w:val="0"/>
          <w:sz w:val="24"/>
          <w:szCs w:val="24"/>
        </w:rPr>
        <w:t xml:space="preserve"> zł.</w:t>
      </w:r>
    </w:p>
    <w:p w14:paraId="364DBE48" w14:textId="64DCBC19" w:rsidR="00E340C4" w:rsidRPr="0008130D" w:rsidRDefault="00E340C4" w:rsidP="000813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8130D">
        <w:rPr>
          <w:rFonts w:ascii="Times New Roman" w:hAnsi="Times New Roman" w:cs="Times New Roman"/>
          <w:b/>
          <w:bCs/>
          <w:kern w:val="0"/>
          <w:sz w:val="24"/>
          <w:szCs w:val="24"/>
        </w:rPr>
        <w:t>§ 10.</w:t>
      </w:r>
      <w:r w:rsidRPr="0008130D">
        <w:rPr>
          <w:rFonts w:ascii="Times New Roman" w:hAnsi="Times New Roman" w:cs="Times New Roman"/>
          <w:kern w:val="0"/>
          <w:sz w:val="24"/>
          <w:szCs w:val="24"/>
        </w:rPr>
        <w:t xml:space="preserve"> Ustala się dochody i wydatki wynikające z realizacji postanowień ustawy  z 13.09.1996 r. o utrzymaniu porządku i czystości w gminach (Dz.U. z 202</w:t>
      </w:r>
      <w:r w:rsidR="00AF022E" w:rsidRPr="0008130D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08130D">
        <w:rPr>
          <w:rFonts w:ascii="Times New Roman" w:hAnsi="Times New Roman" w:cs="Times New Roman"/>
          <w:kern w:val="0"/>
          <w:sz w:val="24"/>
          <w:szCs w:val="24"/>
        </w:rPr>
        <w:t xml:space="preserve"> r. poz. </w:t>
      </w:r>
      <w:r w:rsidR="00AF022E" w:rsidRPr="0008130D">
        <w:rPr>
          <w:rFonts w:ascii="Times New Roman" w:hAnsi="Times New Roman" w:cs="Times New Roman"/>
          <w:kern w:val="0"/>
          <w:sz w:val="24"/>
          <w:szCs w:val="24"/>
        </w:rPr>
        <w:t>1469</w:t>
      </w:r>
      <w:r w:rsidRPr="0008130D">
        <w:rPr>
          <w:rFonts w:ascii="Times New Roman" w:hAnsi="Times New Roman" w:cs="Times New Roman"/>
          <w:kern w:val="0"/>
          <w:sz w:val="24"/>
          <w:szCs w:val="24"/>
        </w:rPr>
        <w:t xml:space="preserve"> ze zm.):</w:t>
      </w:r>
    </w:p>
    <w:p w14:paraId="5F89B2D6" w14:textId="7ED8D059" w:rsidR="00E340C4" w:rsidRPr="0008130D" w:rsidRDefault="00E340C4" w:rsidP="000813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8130D">
        <w:rPr>
          <w:rFonts w:ascii="Times New Roman" w:hAnsi="Times New Roman" w:cs="Times New Roman"/>
          <w:kern w:val="0"/>
          <w:sz w:val="24"/>
          <w:szCs w:val="24"/>
        </w:rPr>
        <w:t>a) dochody (dział 900 rozdz. 90002) – 5</w:t>
      </w:r>
      <w:r w:rsidR="00AF022E" w:rsidRPr="0008130D">
        <w:rPr>
          <w:rFonts w:ascii="Times New Roman" w:hAnsi="Times New Roman" w:cs="Times New Roman"/>
          <w:kern w:val="0"/>
          <w:sz w:val="24"/>
          <w:szCs w:val="24"/>
        </w:rPr>
        <w:t>77</w:t>
      </w:r>
      <w:r w:rsidRPr="0008130D">
        <w:rPr>
          <w:rFonts w:ascii="Times New Roman" w:hAnsi="Times New Roman" w:cs="Times New Roman"/>
          <w:kern w:val="0"/>
          <w:sz w:val="24"/>
          <w:szCs w:val="24"/>
        </w:rPr>
        <w:t>.000,00 zł.</w:t>
      </w:r>
    </w:p>
    <w:p w14:paraId="409E9E0C" w14:textId="23009864" w:rsidR="00E340C4" w:rsidRPr="0008130D" w:rsidRDefault="00E340C4" w:rsidP="000813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8130D">
        <w:rPr>
          <w:rFonts w:ascii="Times New Roman" w:hAnsi="Times New Roman" w:cs="Times New Roman"/>
          <w:kern w:val="0"/>
          <w:sz w:val="24"/>
          <w:szCs w:val="24"/>
        </w:rPr>
        <w:t xml:space="preserve">b) wydatki (dział 900 rozdz. 90002) – </w:t>
      </w:r>
      <w:r w:rsidR="009D45CA" w:rsidRPr="0008130D">
        <w:rPr>
          <w:rFonts w:ascii="Times New Roman" w:hAnsi="Times New Roman" w:cs="Times New Roman"/>
          <w:kern w:val="0"/>
          <w:sz w:val="24"/>
          <w:szCs w:val="24"/>
        </w:rPr>
        <w:t>757.132,20</w:t>
      </w:r>
      <w:r w:rsidRPr="0008130D">
        <w:rPr>
          <w:rFonts w:ascii="Times New Roman" w:hAnsi="Times New Roman" w:cs="Times New Roman"/>
          <w:kern w:val="0"/>
          <w:sz w:val="24"/>
          <w:szCs w:val="24"/>
        </w:rPr>
        <w:t xml:space="preserve"> zł.</w:t>
      </w:r>
    </w:p>
    <w:p w14:paraId="20221830" w14:textId="4E56B100" w:rsidR="00E340C4" w:rsidRPr="0008130D" w:rsidRDefault="00E340C4" w:rsidP="000813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8130D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11. </w:t>
      </w:r>
      <w:r w:rsidRPr="0008130D">
        <w:rPr>
          <w:rFonts w:ascii="Times New Roman" w:hAnsi="Times New Roman" w:cs="Times New Roman"/>
          <w:kern w:val="0"/>
          <w:sz w:val="24"/>
          <w:szCs w:val="24"/>
        </w:rPr>
        <w:t>1. Ustala się dochody w kwocie 37.000,00 zł. z tytułu  wydawania zezwoleń na sprzedaż napojów alkoholowych i z części opłat za zezwolenia na sprzedaż alkoholu oraz wydatki w kwocie 1</w:t>
      </w:r>
      <w:r w:rsidR="00D061B1" w:rsidRPr="0008130D">
        <w:rPr>
          <w:rFonts w:ascii="Times New Roman" w:hAnsi="Times New Roman" w:cs="Times New Roman"/>
          <w:kern w:val="0"/>
          <w:sz w:val="24"/>
          <w:szCs w:val="24"/>
        </w:rPr>
        <w:t>40.535,88</w:t>
      </w:r>
      <w:r w:rsidRPr="0008130D">
        <w:rPr>
          <w:rFonts w:ascii="Times New Roman" w:hAnsi="Times New Roman" w:cs="Times New Roman"/>
          <w:kern w:val="0"/>
          <w:sz w:val="24"/>
          <w:szCs w:val="24"/>
        </w:rPr>
        <w:t xml:space="preserve"> zł. na realizację zadań określonych w gminnym programie profilaktyki i rozwiązywania problemów alkoholowych.</w:t>
      </w:r>
    </w:p>
    <w:p w14:paraId="5706BD82" w14:textId="77777777" w:rsidR="00E340C4" w:rsidRPr="0008130D" w:rsidRDefault="00E340C4" w:rsidP="0008130D">
      <w:pPr>
        <w:widowControl w:val="0"/>
        <w:tabs>
          <w:tab w:val="left" w:pos="142"/>
          <w:tab w:val="left" w:pos="283"/>
          <w:tab w:val="left" w:pos="850"/>
          <w:tab w:val="left" w:pos="1558"/>
          <w:tab w:val="left" w:pos="2266"/>
          <w:tab w:val="left" w:pos="2974"/>
          <w:tab w:val="left" w:pos="3682"/>
          <w:tab w:val="left" w:pos="4390"/>
          <w:tab w:val="left" w:pos="5098"/>
          <w:tab w:val="left" w:pos="5806"/>
          <w:tab w:val="left" w:pos="6514"/>
          <w:tab w:val="left" w:pos="7222"/>
          <w:tab w:val="left" w:pos="7930"/>
          <w:tab w:val="left" w:pos="8638"/>
        </w:tabs>
        <w:autoSpaceDE w:val="0"/>
        <w:autoSpaceDN w:val="0"/>
        <w:adjustRightInd w:val="0"/>
        <w:spacing w:after="0" w:line="360" w:lineRule="auto"/>
        <w:ind w:left="142" w:hanging="142"/>
        <w:rPr>
          <w:rFonts w:ascii="Times New Roman" w:hAnsi="Times New Roman" w:cs="Times New Roman"/>
          <w:kern w:val="0"/>
          <w:sz w:val="24"/>
          <w:szCs w:val="24"/>
        </w:rPr>
      </w:pPr>
      <w:r w:rsidRPr="0008130D">
        <w:rPr>
          <w:rFonts w:ascii="Times New Roman" w:hAnsi="Times New Roman" w:cs="Times New Roman"/>
          <w:kern w:val="0"/>
          <w:sz w:val="24"/>
          <w:szCs w:val="24"/>
        </w:rPr>
        <w:t>2. Ustala się wydatki w kwocie 5.000,00 zł. na realizację zadań określonych w gminnym programie przeciwdziałania narkomanii, zgodnie z załącznikiem nr 8 do niniejszej uchwały.</w:t>
      </w:r>
    </w:p>
    <w:p w14:paraId="45FA4F45" w14:textId="6AC7A4B9" w:rsidR="006263D6" w:rsidRPr="0008130D" w:rsidRDefault="006263D6" w:rsidP="000813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130D">
        <w:rPr>
          <w:rFonts w:ascii="Times New Roman" w:hAnsi="Times New Roman" w:cs="Times New Roman"/>
          <w:b/>
          <w:bCs/>
          <w:kern w:val="0"/>
          <w:sz w:val="24"/>
          <w:szCs w:val="24"/>
        </w:rPr>
        <w:t>§ 9.</w:t>
      </w:r>
      <w:r w:rsidRPr="0008130D">
        <w:rPr>
          <w:rFonts w:ascii="Times New Roman" w:hAnsi="Times New Roman" w:cs="Times New Roman"/>
          <w:sz w:val="24"/>
          <w:szCs w:val="24"/>
        </w:rPr>
        <w:t xml:space="preserve"> Ustala się </w:t>
      </w:r>
      <w:r w:rsidRPr="0008130D">
        <w:rPr>
          <w:rFonts w:ascii="Times New Roman" w:hAnsi="Times New Roman" w:cs="Times New Roman"/>
          <w:color w:val="000000"/>
          <w:sz w:val="24"/>
          <w:szCs w:val="24"/>
        </w:rPr>
        <w:t xml:space="preserve">dotacje udzielone z budżetu gminy podmiotom należącym i  nie należącym do sektora finansów publicznych w kwocie </w:t>
      </w:r>
      <w:r w:rsidR="002161C9" w:rsidRPr="0008130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813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42ED1" w:rsidRPr="0008130D">
        <w:rPr>
          <w:rFonts w:ascii="Times New Roman" w:hAnsi="Times New Roman" w:cs="Times New Roman"/>
          <w:color w:val="000000"/>
          <w:sz w:val="24"/>
          <w:szCs w:val="24"/>
        </w:rPr>
        <w:t>420.430</w:t>
      </w:r>
      <w:r w:rsidRPr="0008130D">
        <w:rPr>
          <w:rFonts w:ascii="Times New Roman" w:hAnsi="Times New Roman" w:cs="Times New Roman"/>
          <w:color w:val="000000"/>
          <w:sz w:val="24"/>
          <w:szCs w:val="24"/>
        </w:rPr>
        <w:t xml:space="preserve">,00 zł. zgodnie z   załącznikiem nr </w:t>
      </w:r>
      <w:r w:rsidR="00142ED1" w:rsidRPr="0008130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8130D">
        <w:rPr>
          <w:rFonts w:ascii="Times New Roman" w:hAnsi="Times New Roman" w:cs="Times New Roman"/>
          <w:color w:val="000000"/>
          <w:sz w:val="24"/>
          <w:szCs w:val="24"/>
        </w:rPr>
        <w:t xml:space="preserve"> do niniejszej uchwały.</w:t>
      </w:r>
    </w:p>
    <w:p w14:paraId="1B6F6460" w14:textId="3BB5EBD1" w:rsidR="00E340C4" w:rsidRPr="0008130D" w:rsidRDefault="00E340C4" w:rsidP="0008130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8130D">
        <w:rPr>
          <w:rFonts w:ascii="Times New Roman" w:hAnsi="Times New Roman" w:cs="Times New Roman"/>
          <w:b/>
          <w:bCs/>
          <w:kern w:val="0"/>
          <w:sz w:val="24"/>
          <w:szCs w:val="24"/>
        </w:rPr>
        <w:t>§ 12.</w:t>
      </w:r>
      <w:r w:rsidRPr="0008130D">
        <w:rPr>
          <w:rFonts w:ascii="Times New Roman" w:hAnsi="Times New Roman" w:cs="Times New Roman"/>
          <w:kern w:val="0"/>
          <w:sz w:val="24"/>
          <w:szCs w:val="24"/>
        </w:rPr>
        <w:t xml:space="preserve"> Budżet po dokonanych zmianach wynosi:</w:t>
      </w:r>
    </w:p>
    <w:p w14:paraId="1B6A8541" w14:textId="0314F56A" w:rsidR="00E340C4" w:rsidRPr="0008130D" w:rsidRDefault="00E340C4" w:rsidP="0008130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8130D">
        <w:rPr>
          <w:rFonts w:ascii="Times New Roman" w:hAnsi="Times New Roman" w:cs="Times New Roman"/>
          <w:kern w:val="0"/>
          <w:sz w:val="24"/>
          <w:szCs w:val="24"/>
        </w:rPr>
        <w:t>1. Plan dochodów po zmianach – 2</w:t>
      </w:r>
      <w:r w:rsidR="00D061B1" w:rsidRPr="0008130D">
        <w:rPr>
          <w:rFonts w:ascii="Times New Roman" w:hAnsi="Times New Roman" w:cs="Times New Roman"/>
          <w:kern w:val="0"/>
          <w:sz w:val="24"/>
          <w:szCs w:val="24"/>
        </w:rPr>
        <w:t>7.039.144,44</w:t>
      </w:r>
      <w:r w:rsidRPr="0008130D">
        <w:rPr>
          <w:rFonts w:ascii="Times New Roman" w:hAnsi="Times New Roman" w:cs="Times New Roman"/>
          <w:kern w:val="0"/>
          <w:sz w:val="24"/>
          <w:szCs w:val="24"/>
        </w:rPr>
        <w:t xml:space="preserve"> zł.</w:t>
      </w:r>
    </w:p>
    <w:p w14:paraId="6086C1F0" w14:textId="40035276" w:rsidR="00E340C4" w:rsidRPr="0008130D" w:rsidRDefault="00E340C4" w:rsidP="000813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8130D">
        <w:rPr>
          <w:rFonts w:ascii="Times New Roman" w:hAnsi="Times New Roman" w:cs="Times New Roman"/>
          <w:kern w:val="0"/>
          <w:sz w:val="24"/>
          <w:szCs w:val="24"/>
        </w:rPr>
        <w:t>w tym: dochody bieżące – 1</w:t>
      </w:r>
      <w:r w:rsidR="00D061B1" w:rsidRPr="0008130D">
        <w:rPr>
          <w:rFonts w:ascii="Times New Roman" w:hAnsi="Times New Roman" w:cs="Times New Roman"/>
          <w:kern w:val="0"/>
          <w:sz w:val="24"/>
          <w:szCs w:val="24"/>
        </w:rPr>
        <w:t>4.836.248,00</w:t>
      </w:r>
      <w:r w:rsidRPr="0008130D">
        <w:rPr>
          <w:rFonts w:ascii="Times New Roman" w:hAnsi="Times New Roman" w:cs="Times New Roman"/>
          <w:kern w:val="0"/>
          <w:sz w:val="24"/>
          <w:szCs w:val="24"/>
        </w:rPr>
        <w:t xml:space="preserve"> zł.</w:t>
      </w:r>
    </w:p>
    <w:p w14:paraId="546FB18F" w14:textId="5E796731" w:rsidR="0008130D" w:rsidRDefault="00E340C4" w:rsidP="000813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8130D">
        <w:rPr>
          <w:rFonts w:ascii="Times New Roman" w:hAnsi="Times New Roman" w:cs="Times New Roman"/>
          <w:kern w:val="0"/>
          <w:sz w:val="24"/>
          <w:szCs w:val="24"/>
        </w:rPr>
        <w:t xml:space="preserve">dochody majątkowe – </w:t>
      </w:r>
      <w:r w:rsidR="00D061B1" w:rsidRPr="0008130D">
        <w:rPr>
          <w:rFonts w:ascii="Times New Roman" w:hAnsi="Times New Roman" w:cs="Times New Roman"/>
          <w:kern w:val="0"/>
          <w:sz w:val="24"/>
          <w:szCs w:val="24"/>
        </w:rPr>
        <w:t>12.202.896,44</w:t>
      </w:r>
      <w:r w:rsidRPr="0008130D">
        <w:rPr>
          <w:rFonts w:ascii="Times New Roman" w:hAnsi="Times New Roman" w:cs="Times New Roman"/>
          <w:kern w:val="0"/>
          <w:sz w:val="24"/>
          <w:szCs w:val="24"/>
        </w:rPr>
        <w:t xml:space="preserve"> zł.</w:t>
      </w:r>
    </w:p>
    <w:p w14:paraId="2CCAFE4A" w14:textId="0328EF44" w:rsidR="00E340C4" w:rsidRPr="0008130D" w:rsidRDefault="00E340C4" w:rsidP="000813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8130D">
        <w:rPr>
          <w:rFonts w:ascii="Times New Roman" w:hAnsi="Times New Roman" w:cs="Times New Roman"/>
          <w:kern w:val="0"/>
          <w:sz w:val="24"/>
          <w:szCs w:val="24"/>
        </w:rPr>
        <w:t xml:space="preserve">2. Plan wydatków po zmianach – </w:t>
      </w:r>
      <w:r w:rsidR="00D061B1" w:rsidRPr="0008130D">
        <w:rPr>
          <w:rFonts w:ascii="Times New Roman" w:hAnsi="Times New Roman" w:cs="Times New Roman"/>
          <w:kern w:val="0"/>
          <w:sz w:val="24"/>
          <w:szCs w:val="24"/>
        </w:rPr>
        <w:t>30.763.560,25</w:t>
      </w:r>
      <w:r w:rsidRPr="0008130D">
        <w:rPr>
          <w:rFonts w:ascii="Times New Roman" w:hAnsi="Times New Roman" w:cs="Times New Roman"/>
          <w:kern w:val="0"/>
          <w:sz w:val="24"/>
          <w:szCs w:val="24"/>
        </w:rPr>
        <w:t xml:space="preserve"> zł.</w:t>
      </w:r>
    </w:p>
    <w:p w14:paraId="028A1828" w14:textId="5E933060" w:rsidR="00E340C4" w:rsidRPr="0008130D" w:rsidRDefault="00E340C4" w:rsidP="000813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8130D">
        <w:rPr>
          <w:rFonts w:ascii="Times New Roman" w:hAnsi="Times New Roman" w:cs="Times New Roman"/>
          <w:kern w:val="0"/>
          <w:sz w:val="24"/>
          <w:szCs w:val="24"/>
        </w:rPr>
        <w:t>w tym: wydatki bieżące – 1</w:t>
      </w:r>
      <w:r w:rsidR="00D061B1" w:rsidRPr="0008130D">
        <w:rPr>
          <w:rFonts w:ascii="Times New Roman" w:hAnsi="Times New Roman" w:cs="Times New Roman"/>
          <w:kern w:val="0"/>
          <w:sz w:val="24"/>
          <w:szCs w:val="24"/>
        </w:rPr>
        <w:t>6.799.757,19</w:t>
      </w:r>
      <w:r w:rsidRPr="0008130D">
        <w:rPr>
          <w:rFonts w:ascii="Times New Roman" w:hAnsi="Times New Roman" w:cs="Times New Roman"/>
          <w:kern w:val="0"/>
          <w:sz w:val="24"/>
          <w:szCs w:val="24"/>
        </w:rPr>
        <w:t xml:space="preserve"> zł.</w:t>
      </w:r>
    </w:p>
    <w:p w14:paraId="06CD5DA6" w14:textId="27648835" w:rsidR="00E340C4" w:rsidRPr="0008130D" w:rsidRDefault="00E340C4" w:rsidP="000813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8130D">
        <w:rPr>
          <w:rFonts w:ascii="Times New Roman" w:hAnsi="Times New Roman" w:cs="Times New Roman"/>
          <w:kern w:val="0"/>
          <w:sz w:val="24"/>
          <w:szCs w:val="24"/>
        </w:rPr>
        <w:t>wydatki majątkowe – 1</w:t>
      </w:r>
      <w:r w:rsidR="00D061B1" w:rsidRPr="0008130D">
        <w:rPr>
          <w:rFonts w:ascii="Times New Roman" w:hAnsi="Times New Roman" w:cs="Times New Roman"/>
          <w:kern w:val="0"/>
          <w:sz w:val="24"/>
          <w:szCs w:val="24"/>
        </w:rPr>
        <w:t>3.963.803,06</w:t>
      </w:r>
      <w:r w:rsidRPr="0008130D">
        <w:rPr>
          <w:rFonts w:ascii="Times New Roman" w:hAnsi="Times New Roman" w:cs="Times New Roman"/>
          <w:kern w:val="0"/>
          <w:sz w:val="24"/>
          <w:szCs w:val="24"/>
        </w:rPr>
        <w:t xml:space="preserve"> zł.</w:t>
      </w:r>
    </w:p>
    <w:p w14:paraId="6355DF2D" w14:textId="7278B896" w:rsidR="00E601F8" w:rsidRPr="0008130D" w:rsidRDefault="00E340C4" w:rsidP="000813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8130D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13. </w:t>
      </w:r>
      <w:r w:rsidRPr="0008130D">
        <w:rPr>
          <w:rFonts w:ascii="Times New Roman" w:hAnsi="Times New Roman" w:cs="Times New Roman"/>
          <w:kern w:val="0"/>
          <w:sz w:val="24"/>
          <w:szCs w:val="24"/>
        </w:rPr>
        <w:t>Uchwała wchodzi w życie z dniem podjęcia i podlega ogłoszeniu w Dzienniku Urzędowym Województwa Warmińsko-Mazurskiego.</w:t>
      </w:r>
    </w:p>
    <w:sectPr w:rsidR="00E601F8" w:rsidRPr="0008130D" w:rsidSect="009B253A">
      <w:pgSz w:w="12240" w:h="15840"/>
      <w:pgMar w:top="1418" w:right="1021" w:bottom="992" w:left="102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C4"/>
    <w:rsid w:val="00031CC2"/>
    <w:rsid w:val="0008130D"/>
    <w:rsid w:val="00142ED1"/>
    <w:rsid w:val="002161C9"/>
    <w:rsid w:val="003B6CEB"/>
    <w:rsid w:val="00503045"/>
    <w:rsid w:val="006263D6"/>
    <w:rsid w:val="006523FE"/>
    <w:rsid w:val="009B253A"/>
    <w:rsid w:val="009D3BC0"/>
    <w:rsid w:val="009D45CA"/>
    <w:rsid w:val="00AF022E"/>
    <w:rsid w:val="00D061B1"/>
    <w:rsid w:val="00D0693F"/>
    <w:rsid w:val="00D44380"/>
    <w:rsid w:val="00E340C4"/>
    <w:rsid w:val="00E601F8"/>
    <w:rsid w:val="00EB142C"/>
    <w:rsid w:val="00F3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F3C9"/>
  <w15:chartTrackingRefBased/>
  <w15:docId w15:val="{0FE9F4F5-DB2B-4642-8083-F84E99BB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OP4</cp:lastModifiedBy>
  <cp:revision>11</cp:revision>
  <dcterms:created xsi:type="dcterms:W3CDTF">2024-03-13T09:05:00Z</dcterms:created>
  <dcterms:modified xsi:type="dcterms:W3CDTF">2024-03-28T12:11:00Z</dcterms:modified>
</cp:coreProperties>
</file>