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AD9C72" w14:textId="4E1C74E4" w:rsidR="00FF3667" w:rsidRPr="00A30B5D" w:rsidRDefault="00FF3667" w:rsidP="0075314C">
      <w:pPr>
        <w:spacing w:after="0"/>
        <w:jc w:val="center"/>
        <w:rPr>
          <w:rFonts w:cstheme="minorHAnsi"/>
          <w:b/>
          <w:bCs/>
        </w:rPr>
      </w:pPr>
      <w:r w:rsidRPr="00A30B5D">
        <w:rPr>
          <w:rFonts w:cstheme="minorHAnsi"/>
          <w:b/>
          <w:bCs/>
        </w:rPr>
        <w:t xml:space="preserve">ZARZADZENIE NR </w:t>
      </w:r>
      <w:r w:rsidR="00A30B5D" w:rsidRPr="00A30B5D">
        <w:rPr>
          <w:rFonts w:cstheme="minorHAnsi"/>
          <w:b/>
          <w:bCs/>
        </w:rPr>
        <w:t>12</w:t>
      </w:r>
      <w:r w:rsidR="009D65C5" w:rsidRPr="00A30B5D">
        <w:rPr>
          <w:rFonts w:cstheme="minorHAnsi"/>
          <w:b/>
          <w:bCs/>
        </w:rPr>
        <w:t>/2024</w:t>
      </w:r>
      <w:r w:rsidRPr="00A30B5D">
        <w:rPr>
          <w:rFonts w:cstheme="minorHAnsi"/>
          <w:b/>
          <w:bCs/>
        </w:rPr>
        <w:br/>
        <w:t>Wójta Gminy Dubeninki</w:t>
      </w:r>
      <w:r w:rsidRPr="00A30B5D">
        <w:rPr>
          <w:rFonts w:cstheme="minorHAnsi"/>
          <w:b/>
          <w:bCs/>
        </w:rPr>
        <w:br/>
        <w:t xml:space="preserve">z dnia </w:t>
      </w:r>
      <w:r w:rsidR="00A30B5D" w:rsidRPr="00A30B5D">
        <w:rPr>
          <w:rFonts w:cstheme="minorHAnsi"/>
          <w:b/>
          <w:bCs/>
        </w:rPr>
        <w:t>04 czerwca</w:t>
      </w:r>
      <w:r w:rsidRPr="00A30B5D">
        <w:rPr>
          <w:rFonts w:cstheme="minorHAnsi"/>
          <w:b/>
          <w:bCs/>
        </w:rPr>
        <w:t xml:space="preserve"> 202</w:t>
      </w:r>
      <w:r w:rsidR="009D65C5" w:rsidRPr="00A30B5D">
        <w:rPr>
          <w:rFonts w:cstheme="minorHAnsi"/>
          <w:b/>
          <w:bCs/>
        </w:rPr>
        <w:t>4</w:t>
      </w:r>
      <w:r w:rsidRPr="00A30B5D">
        <w:rPr>
          <w:rFonts w:cstheme="minorHAnsi"/>
          <w:b/>
          <w:bCs/>
        </w:rPr>
        <w:t xml:space="preserve"> roku</w:t>
      </w:r>
    </w:p>
    <w:p w14:paraId="40A9ECC5" w14:textId="1908791A" w:rsidR="00FF3667" w:rsidRPr="00A30B5D" w:rsidRDefault="00FF3667" w:rsidP="0075314C">
      <w:pPr>
        <w:spacing w:after="0"/>
        <w:jc w:val="center"/>
        <w:rPr>
          <w:rFonts w:cstheme="minorHAnsi"/>
        </w:rPr>
      </w:pPr>
      <w:r w:rsidRPr="00A30B5D">
        <w:rPr>
          <w:rFonts w:cstheme="minorHAnsi"/>
        </w:rPr>
        <w:br/>
      </w:r>
      <w:r w:rsidR="00A30B5D" w:rsidRPr="00A30B5D">
        <w:rPr>
          <w:rFonts w:cstheme="minorHAnsi"/>
          <w:b/>
          <w:bCs/>
        </w:rPr>
        <w:t>w sprawie powołania stałej Gminnej Komisji do spraw ustalenia szkód i szacowania strat powstałych wskutek klęsk żywiołowych na terenie Gminy Dubeninki</w:t>
      </w:r>
    </w:p>
    <w:p w14:paraId="7F92FC6F" w14:textId="77777777" w:rsidR="00FF3667" w:rsidRPr="00A30B5D" w:rsidRDefault="00FF3667" w:rsidP="0075314C">
      <w:pPr>
        <w:spacing w:after="0"/>
        <w:jc w:val="both"/>
        <w:rPr>
          <w:rFonts w:cstheme="minorHAnsi"/>
        </w:rPr>
      </w:pPr>
    </w:p>
    <w:p w14:paraId="0CF572C8" w14:textId="5797E4F4" w:rsidR="001221D5" w:rsidRPr="00A30B5D" w:rsidRDefault="00FF3667" w:rsidP="001221D5">
      <w:pPr>
        <w:spacing w:after="0"/>
        <w:ind w:firstLine="708"/>
        <w:jc w:val="both"/>
        <w:rPr>
          <w:rFonts w:cstheme="minorHAnsi"/>
        </w:rPr>
      </w:pPr>
      <w:r w:rsidRPr="00A30B5D">
        <w:rPr>
          <w:rFonts w:cstheme="minorHAnsi"/>
        </w:rPr>
        <w:t xml:space="preserve">Na podstawie art. </w:t>
      </w:r>
      <w:r w:rsidR="00A30B5D">
        <w:rPr>
          <w:rFonts w:cstheme="minorHAnsi"/>
        </w:rPr>
        <w:t>31</w:t>
      </w:r>
      <w:r w:rsidRPr="00A30B5D">
        <w:rPr>
          <w:rFonts w:cstheme="minorHAnsi"/>
        </w:rPr>
        <w:t xml:space="preserve"> ustawy z dnia 8 marca 1990 r. o samorządzie gminnym</w:t>
      </w:r>
      <w:r w:rsidR="0075314C" w:rsidRPr="00A30B5D">
        <w:rPr>
          <w:rFonts w:cstheme="minorHAnsi"/>
        </w:rPr>
        <w:t xml:space="preserve"> </w:t>
      </w:r>
      <w:r w:rsidRPr="00A30B5D">
        <w:rPr>
          <w:rFonts w:cstheme="minorHAnsi"/>
        </w:rPr>
        <w:t>(Dz.U. z 202</w:t>
      </w:r>
      <w:r w:rsidR="00A30B5D">
        <w:rPr>
          <w:rFonts w:cstheme="minorHAnsi"/>
        </w:rPr>
        <w:t>4</w:t>
      </w:r>
      <w:r w:rsidRPr="00A30B5D">
        <w:rPr>
          <w:rFonts w:cstheme="minorHAnsi"/>
        </w:rPr>
        <w:t xml:space="preserve"> r. poz. </w:t>
      </w:r>
      <w:r w:rsidR="00A30B5D">
        <w:rPr>
          <w:rFonts w:cstheme="minorHAnsi"/>
        </w:rPr>
        <w:t>609</w:t>
      </w:r>
      <w:r w:rsidR="0075314C" w:rsidRPr="00A30B5D">
        <w:rPr>
          <w:rFonts w:cstheme="minorHAnsi"/>
        </w:rPr>
        <w:t xml:space="preserve"> z późn.zm.</w:t>
      </w:r>
      <w:r w:rsidRPr="00A30B5D">
        <w:rPr>
          <w:rFonts w:cstheme="minorHAnsi"/>
        </w:rPr>
        <w:t xml:space="preserve">) </w:t>
      </w:r>
      <w:r w:rsidR="00A30B5D">
        <w:rPr>
          <w:rFonts w:cstheme="minorHAnsi"/>
        </w:rPr>
        <w:t xml:space="preserve">oraz art. 19 ustawy z dnia 26 kwietnia 2007 r. o zarządzaniu kryzysowym </w:t>
      </w:r>
      <w:r w:rsidR="00097B87">
        <w:rPr>
          <w:rFonts w:cstheme="minorHAnsi"/>
        </w:rPr>
        <w:t xml:space="preserve">           </w:t>
      </w:r>
      <w:r w:rsidR="00A30B5D">
        <w:rPr>
          <w:rFonts w:cstheme="minorHAnsi"/>
        </w:rPr>
        <w:t>(Dz.U. z 2023 r. poz. 122),</w:t>
      </w:r>
      <w:r w:rsidRPr="00A30B5D">
        <w:rPr>
          <w:rFonts w:cstheme="minorHAnsi"/>
        </w:rPr>
        <w:t xml:space="preserve"> zarządzam</w:t>
      </w:r>
      <w:r w:rsidR="001221D5" w:rsidRPr="00A30B5D">
        <w:rPr>
          <w:rFonts w:cstheme="minorHAnsi"/>
        </w:rPr>
        <w:t xml:space="preserve"> </w:t>
      </w:r>
      <w:r w:rsidRPr="00A30B5D">
        <w:rPr>
          <w:rFonts w:cstheme="minorHAnsi"/>
        </w:rPr>
        <w:t>co</w:t>
      </w:r>
      <w:r w:rsidR="001221D5" w:rsidRPr="00A30B5D">
        <w:rPr>
          <w:rFonts w:cstheme="minorHAnsi"/>
        </w:rPr>
        <w:t xml:space="preserve"> </w:t>
      </w:r>
      <w:r w:rsidRPr="00A30B5D">
        <w:rPr>
          <w:rFonts w:cstheme="minorHAnsi"/>
        </w:rPr>
        <w:t>następuje:</w:t>
      </w:r>
    </w:p>
    <w:p w14:paraId="7763922D" w14:textId="77777777" w:rsidR="009D65C5" w:rsidRPr="00A30B5D" w:rsidRDefault="009D65C5" w:rsidP="001221D5">
      <w:pPr>
        <w:spacing w:after="0"/>
        <w:ind w:firstLine="708"/>
        <w:jc w:val="both"/>
        <w:rPr>
          <w:rFonts w:cstheme="minorHAnsi"/>
        </w:rPr>
      </w:pPr>
    </w:p>
    <w:p w14:paraId="56F1E8EB" w14:textId="4949CCB1" w:rsidR="009D65C5" w:rsidRDefault="00FF3667" w:rsidP="00A30B5D">
      <w:pPr>
        <w:spacing w:after="0"/>
        <w:jc w:val="both"/>
        <w:rPr>
          <w:rFonts w:cstheme="minorHAnsi"/>
        </w:rPr>
      </w:pPr>
      <w:r w:rsidRPr="00A30B5D">
        <w:rPr>
          <w:rFonts w:cstheme="minorHAnsi"/>
          <w:b/>
          <w:bCs/>
        </w:rPr>
        <w:t>§ 1</w:t>
      </w:r>
      <w:r w:rsidR="009D65C5" w:rsidRPr="00A30B5D">
        <w:rPr>
          <w:rFonts w:cstheme="minorHAnsi"/>
          <w:b/>
          <w:bCs/>
        </w:rPr>
        <w:t xml:space="preserve">. </w:t>
      </w:r>
      <w:r w:rsidR="00097B87">
        <w:rPr>
          <w:rFonts w:cstheme="minorHAnsi"/>
        </w:rPr>
        <w:t>Powołuję Gminną Komisję do spraw ustalania szkód i szacowania strat powstałych w</w:t>
      </w:r>
      <w:r w:rsidR="001935E3">
        <w:rPr>
          <w:rFonts w:cstheme="minorHAnsi"/>
        </w:rPr>
        <w:t xml:space="preserve"> wyniku zdarzeń noszących znamiona</w:t>
      </w:r>
      <w:r w:rsidR="00097B87">
        <w:rPr>
          <w:rFonts w:cstheme="minorHAnsi"/>
        </w:rPr>
        <w:t xml:space="preserve"> klęsk żywiołowych na terenie Gminy Dubeninki, zwaną dalej </w:t>
      </w:r>
      <w:r w:rsidR="001935E3">
        <w:rPr>
          <w:rFonts w:cstheme="minorHAnsi"/>
        </w:rPr>
        <w:t>„</w:t>
      </w:r>
      <w:r w:rsidR="00097B87">
        <w:rPr>
          <w:rFonts w:cstheme="minorHAnsi"/>
        </w:rPr>
        <w:t>Komisją Gminną</w:t>
      </w:r>
      <w:r w:rsidR="001935E3">
        <w:rPr>
          <w:rFonts w:cstheme="minorHAnsi"/>
        </w:rPr>
        <w:t>”</w:t>
      </w:r>
      <w:r w:rsidR="00097B87">
        <w:rPr>
          <w:rFonts w:cstheme="minorHAnsi"/>
        </w:rPr>
        <w:t xml:space="preserve"> w składzie:</w:t>
      </w:r>
    </w:p>
    <w:p w14:paraId="2B7BA8B7" w14:textId="7E38C717" w:rsidR="00097B87" w:rsidRDefault="00097B87" w:rsidP="00A30B5D">
      <w:pPr>
        <w:spacing w:after="0"/>
        <w:jc w:val="both"/>
        <w:rPr>
          <w:rFonts w:cstheme="minorHAnsi"/>
        </w:rPr>
      </w:pPr>
      <w:r>
        <w:rPr>
          <w:rFonts w:cstheme="minorHAnsi"/>
        </w:rPr>
        <w:t>1</w:t>
      </w:r>
      <w:r w:rsidR="00647673">
        <w:rPr>
          <w:rFonts w:cstheme="minorHAnsi"/>
        </w:rPr>
        <w:t>)</w:t>
      </w:r>
      <w:r w:rsidR="00CF0348">
        <w:rPr>
          <w:rFonts w:cstheme="minorHAnsi"/>
        </w:rPr>
        <w:t xml:space="preserve"> Moszczyńska </w:t>
      </w:r>
      <w:r w:rsidR="00CF0348">
        <w:rPr>
          <w:rFonts w:cstheme="minorHAnsi"/>
        </w:rPr>
        <w:t xml:space="preserve">Ewelina </w:t>
      </w:r>
      <w:r w:rsidR="00827405">
        <w:rPr>
          <w:rFonts w:cstheme="minorHAnsi"/>
        </w:rPr>
        <w:t>– przewodniczący komisji,</w:t>
      </w:r>
    </w:p>
    <w:p w14:paraId="1B902886" w14:textId="37EE6A06" w:rsidR="00827405" w:rsidRDefault="00827405" w:rsidP="00A30B5D">
      <w:pPr>
        <w:spacing w:after="0"/>
        <w:jc w:val="both"/>
        <w:rPr>
          <w:rFonts w:cstheme="minorHAnsi"/>
        </w:rPr>
      </w:pPr>
      <w:r>
        <w:rPr>
          <w:rFonts w:cstheme="minorHAnsi"/>
        </w:rPr>
        <w:t>2</w:t>
      </w:r>
      <w:r w:rsidR="00647673">
        <w:rPr>
          <w:rFonts w:cstheme="minorHAnsi"/>
        </w:rPr>
        <w:t>)</w:t>
      </w:r>
      <w:r>
        <w:rPr>
          <w:rFonts w:cstheme="minorHAnsi"/>
        </w:rPr>
        <w:t xml:space="preserve"> </w:t>
      </w:r>
      <w:proofErr w:type="spellStart"/>
      <w:r w:rsidR="00CF0348">
        <w:rPr>
          <w:rFonts w:cstheme="minorHAnsi"/>
        </w:rPr>
        <w:t>Pojawa</w:t>
      </w:r>
      <w:proofErr w:type="spellEnd"/>
      <w:r w:rsidR="00CF0348">
        <w:rPr>
          <w:rFonts w:cstheme="minorHAnsi"/>
        </w:rPr>
        <w:t xml:space="preserve"> Dorota</w:t>
      </w:r>
      <w:r w:rsidR="00CF0348">
        <w:rPr>
          <w:rFonts w:cstheme="minorHAnsi"/>
        </w:rPr>
        <w:t xml:space="preserve"> – członek komisji,</w:t>
      </w:r>
    </w:p>
    <w:p w14:paraId="00427E5A" w14:textId="31A8BA95" w:rsidR="00827405" w:rsidRDefault="00827405" w:rsidP="00A30B5D">
      <w:pPr>
        <w:spacing w:after="0"/>
        <w:jc w:val="both"/>
        <w:rPr>
          <w:rFonts w:cstheme="minorHAnsi"/>
        </w:rPr>
      </w:pPr>
      <w:r>
        <w:rPr>
          <w:rFonts w:cstheme="minorHAnsi"/>
        </w:rPr>
        <w:t>3</w:t>
      </w:r>
      <w:r w:rsidR="00647673">
        <w:rPr>
          <w:rFonts w:cstheme="minorHAnsi"/>
        </w:rPr>
        <w:t>)</w:t>
      </w:r>
      <w:r w:rsidR="00CF0348" w:rsidRPr="00CF0348">
        <w:rPr>
          <w:rFonts w:cstheme="minorHAnsi"/>
        </w:rPr>
        <w:t xml:space="preserve"> </w:t>
      </w:r>
      <w:r w:rsidR="00CF0348">
        <w:rPr>
          <w:rFonts w:cstheme="minorHAnsi"/>
        </w:rPr>
        <w:t>Sienkiewicz Kamila – członek komisji,</w:t>
      </w:r>
    </w:p>
    <w:p w14:paraId="15CED5AF" w14:textId="4B9445B1" w:rsidR="009D65C5" w:rsidRDefault="00827405" w:rsidP="001221D5">
      <w:pPr>
        <w:spacing w:after="0"/>
        <w:jc w:val="both"/>
        <w:rPr>
          <w:rFonts w:cstheme="minorHAnsi"/>
        </w:rPr>
      </w:pPr>
      <w:r>
        <w:rPr>
          <w:rFonts w:cstheme="minorHAnsi"/>
        </w:rPr>
        <w:t>4</w:t>
      </w:r>
      <w:r w:rsidR="00647673">
        <w:rPr>
          <w:rFonts w:cstheme="minorHAnsi"/>
        </w:rPr>
        <w:t>)</w:t>
      </w:r>
      <w:r>
        <w:rPr>
          <w:rFonts w:cstheme="minorHAnsi"/>
        </w:rPr>
        <w:t xml:space="preserve"> </w:t>
      </w:r>
      <w:proofErr w:type="spellStart"/>
      <w:r w:rsidR="00CF0348">
        <w:rPr>
          <w:rFonts w:cstheme="minorHAnsi"/>
        </w:rPr>
        <w:t>Czarniewski</w:t>
      </w:r>
      <w:proofErr w:type="spellEnd"/>
      <w:r w:rsidR="00CF0348">
        <w:rPr>
          <w:rFonts w:cstheme="minorHAnsi"/>
        </w:rPr>
        <w:t xml:space="preserve"> Marian</w:t>
      </w:r>
      <w:r w:rsidR="00CF0348">
        <w:rPr>
          <w:rFonts w:cstheme="minorHAnsi"/>
        </w:rPr>
        <w:t xml:space="preserve"> </w:t>
      </w:r>
      <w:r w:rsidR="00CF0348">
        <w:rPr>
          <w:rFonts w:cstheme="minorHAnsi"/>
        </w:rPr>
        <w:t>– członek komisji,</w:t>
      </w:r>
    </w:p>
    <w:p w14:paraId="7F24BE4B" w14:textId="2EC9CBF0" w:rsidR="00CF0348" w:rsidRDefault="00CF0348" w:rsidP="001221D5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5) </w:t>
      </w:r>
      <w:proofErr w:type="spellStart"/>
      <w:r>
        <w:rPr>
          <w:rFonts w:cstheme="minorHAnsi"/>
        </w:rPr>
        <w:t>Skierś</w:t>
      </w:r>
      <w:proofErr w:type="spellEnd"/>
      <w:r>
        <w:rPr>
          <w:rFonts w:cstheme="minorHAnsi"/>
        </w:rPr>
        <w:t>–</w:t>
      </w:r>
      <w:proofErr w:type="spellStart"/>
      <w:r>
        <w:rPr>
          <w:rFonts w:cstheme="minorHAnsi"/>
        </w:rPr>
        <w:t>Judziewicz</w:t>
      </w:r>
      <w:proofErr w:type="spellEnd"/>
      <w:r>
        <w:rPr>
          <w:rFonts w:cstheme="minorHAnsi"/>
        </w:rPr>
        <w:t xml:space="preserve"> Ewa – członek komisji,</w:t>
      </w:r>
    </w:p>
    <w:p w14:paraId="56BC1E83" w14:textId="66029B04" w:rsidR="00CF0348" w:rsidRDefault="00CF0348" w:rsidP="001221D5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6) </w:t>
      </w:r>
      <w:proofErr w:type="spellStart"/>
      <w:r>
        <w:rPr>
          <w:rFonts w:cstheme="minorHAnsi"/>
        </w:rPr>
        <w:t>Rydykowska</w:t>
      </w:r>
      <w:proofErr w:type="spellEnd"/>
      <w:r>
        <w:rPr>
          <w:rFonts w:cstheme="minorHAnsi"/>
        </w:rPr>
        <w:t xml:space="preserve"> Łucja – członek komisji</w:t>
      </w:r>
      <w:r>
        <w:rPr>
          <w:rFonts w:cstheme="minorHAnsi"/>
        </w:rPr>
        <w:t>.</w:t>
      </w:r>
    </w:p>
    <w:p w14:paraId="3E62AD48" w14:textId="77777777" w:rsidR="00422477" w:rsidRPr="001935E3" w:rsidRDefault="00422477" w:rsidP="001221D5">
      <w:pPr>
        <w:spacing w:after="0"/>
        <w:jc w:val="both"/>
        <w:rPr>
          <w:rFonts w:cstheme="minorHAnsi"/>
          <w:b/>
          <w:bCs/>
        </w:rPr>
      </w:pPr>
    </w:p>
    <w:p w14:paraId="5A4E5144" w14:textId="3B529370" w:rsidR="001221D5" w:rsidRDefault="00FF3667" w:rsidP="009D65C5">
      <w:pPr>
        <w:spacing w:after="0"/>
        <w:jc w:val="both"/>
        <w:rPr>
          <w:rFonts w:cstheme="minorHAnsi"/>
        </w:rPr>
      </w:pPr>
      <w:r w:rsidRPr="00A30B5D">
        <w:rPr>
          <w:rFonts w:cstheme="minorHAnsi"/>
          <w:b/>
          <w:bCs/>
        </w:rPr>
        <w:t>§</w:t>
      </w:r>
      <w:r w:rsidR="00647673">
        <w:rPr>
          <w:rFonts w:cstheme="minorHAnsi"/>
          <w:b/>
          <w:bCs/>
        </w:rPr>
        <w:t xml:space="preserve"> </w:t>
      </w:r>
      <w:r w:rsidRPr="00A30B5D">
        <w:rPr>
          <w:rFonts w:cstheme="minorHAnsi"/>
          <w:b/>
          <w:bCs/>
        </w:rPr>
        <w:t>2</w:t>
      </w:r>
      <w:r w:rsidR="009D65C5" w:rsidRPr="00A30B5D">
        <w:rPr>
          <w:rFonts w:cstheme="minorHAnsi"/>
          <w:b/>
          <w:bCs/>
        </w:rPr>
        <w:t xml:space="preserve">. </w:t>
      </w:r>
      <w:r w:rsidR="001935E3">
        <w:rPr>
          <w:rFonts w:cstheme="minorHAnsi"/>
        </w:rPr>
        <w:t xml:space="preserve">Prace Komisji Gminnej odbywają się w składzie nie mniej niż trzyosobowym. </w:t>
      </w:r>
    </w:p>
    <w:p w14:paraId="5DA9AEBF" w14:textId="77777777" w:rsidR="00422477" w:rsidRDefault="00422477" w:rsidP="009D65C5">
      <w:pPr>
        <w:spacing w:after="0"/>
        <w:jc w:val="both"/>
        <w:rPr>
          <w:rFonts w:cstheme="minorHAnsi"/>
        </w:rPr>
      </w:pPr>
    </w:p>
    <w:p w14:paraId="44E335D8" w14:textId="3D841329" w:rsidR="001935E3" w:rsidRDefault="001935E3" w:rsidP="009D65C5">
      <w:pPr>
        <w:spacing w:after="0"/>
        <w:jc w:val="both"/>
        <w:rPr>
          <w:rFonts w:cstheme="minorHAnsi"/>
        </w:rPr>
      </w:pPr>
      <w:r w:rsidRPr="00647673">
        <w:rPr>
          <w:rFonts w:cstheme="minorHAnsi"/>
          <w:b/>
          <w:bCs/>
        </w:rPr>
        <w:t>§</w:t>
      </w:r>
      <w:r w:rsidR="00647673">
        <w:rPr>
          <w:rFonts w:cstheme="minorHAnsi"/>
          <w:b/>
          <w:bCs/>
        </w:rPr>
        <w:t xml:space="preserve"> </w:t>
      </w:r>
      <w:r w:rsidR="00647673" w:rsidRPr="00647673">
        <w:rPr>
          <w:rFonts w:cstheme="minorHAnsi"/>
          <w:b/>
          <w:bCs/>
        </w:rPr>
        <w:t>3</w:t>
      </w:r>
      <w:r w:rsidR="00647673">
        <w:rPr>
          <w:rFonts w:cstheme="minorHAnsi"/>
        </w:rPr>
        <w:t>. W zależności od potrzeb w pracach komisji mogą uczestniczyć inne osoby zaproszone przez Przewodniczącego Komisji.</w:t>
      </w:r>
    </w:p>
    <w:p w14:paraId="44EB5D4D" w14:textId="77777777" w:rsidR="00422477" w:rsidRDefault="00422477" w:rsidP="009D65C5">
      <w:pPr>
        <w:spacing w:after="0"/>
        <w:jc w:val="both"/>
        <w:rPr>
          <w:rFonts w:cstheme="minorHAnsi"/>
        </w:rPr>
      </w:pPr>
    </w:p>
    <w:p w14:paraId="13EB3F18" w14:textId="7C60C1D2" w:rsidR="00647673" w:rsidRDefault="001935E3" w:rsidP="009D65C5">
      <w:pPr>
        <w:spacing w:after="0"/>
        <w:jc w:val="both"/>
        <w:rPr>
          <w:rFonts w:cstheme="minorHAnsi"/>
        </w:rPr>
      </w:pPr>
      <w:r w:rsidRPr="00647673">
        <w:rPr>
          <w:rFonts w:cstheme="minorHAnsi"/>
          <w:b/>
          <w:bCs/>
        </w:rPr>
        <w:t>§</w:t>
      </w:r>
      <w:r w:rsidR="00647673" w:rsidRPr="00647673">
        <w:rPr>
          <w:rFonts w:cstheme="minorHAnsi"/>
          <w:b/>
          <w:bCs/>
        </w:rPr>
        <w:t xml:space="preserve"> 4.</w:t>
      </w:r>
      <w:r w:rsidR="00647673">
        <w:rPr>
          <w:rFonts w:cstheme="minorHAnsi"/>
        </w:rPr>
        <w:t xml:space="preserve"> Zadaniem Komisji Gminnej jest:</w:t>
      </w:r>
    </w:p>
    <w:p w14:paraId="2B82DDF7" w14:textId="246416D0" w:rsidR="00647673" w:rsidRDefault="00647673" w:rsidP="009D65C5">
      <w:pPr>
        <w:spacing w:after="0"/>
        <w:jc w:val="both"/>
        <w:rPr>
          <w:rFonts w:cstheme="minorHAnsi"/>
        </w:rPr>
      </w:pPr>
      <w:r>
        <w:rPr>
          <w:rFonts w:cstheme="minorHAnsi"/>
        </w:rPr>
        <w:t>1) Przeprowadzenie wizji lokalnej w terenie, celem oszacowania szkód powstałych w wyniku zdarzeń niosących znamiona klęsk żywiołowych i określenia procentowego udziału zniszczeń lub uszkodzeń,</w:t>
      </w:r>
      <w:r w:rsidR="00A60AA1">
        <w:rPr>
          <w:rFonts w:cstheme="minorHAnsi"/>
        </w:rPr>
        <w:t xml:space="preserve"> w oparciu o zatwierdzone przez Ministra Spraw Wewnętrznych i Administracji w dniu 20 kwietnia 2022 r. "Zasady udzielania pomocy finansowej, ze środków budżetu państwa</w:t>
      </w:r>
      <w:r w:rsidR="00422477">
        <w:rPr>
          <w:rFonts w:cstheme="minorHAnsi"/>
        </w:rPr>
        <w:t xml:space="preserve"> z części 85 – Budżety województw, dział 852 – Pomoc społeczna, rozdział 85278 – Usuwanie skutków klęsk żywiołowych oraz rezerwy celowej na przeciwdziałania i usuwanie skutków klęsk żywiołowych, w formie zasiłków celowych o których mowa w ustawie o pomocy społecznej, dla rodzin lub osób samotnie gospodarujących, poszkodowanych w wyniku zdarzeń noszących znamiona klęsk żywiołowych</w:t>
      </w:r>
      <w:r w:rsidR="00A60AA1">
        <w:rPr>
          <w:rFonts w:cstheme="minorHAnsi"/>
        </w:rPr>
        <w:t>”</w:t>
      </w:r>
      <w:r w:rsidR="00422477">
        <w:rPr>
          <w:rFonts w:cstheme="minorHAnsi"/>
        </w:rPr>
        <w:t>.</w:t>
      </w:r>
    </w:p>
    <w:p w14:paraId="156C847B" w14:textId="400E8B27" w:rsidR="00647673" w:rsidRDefault="00647673" w:rsidP="009D65C5">
      <w:pPr>
        <w:spacing w:after="0"/>
        <w:jc w:val="both"/>
        <w:rPr>
          <w:rFonts w:cstheme="minorHAnsi"/>
        </w:rPr>
      </w:pPr>
      <w:r>
        <w:rPr>
          <w:rFonts w:cstheme="minorHAnsi"/>
        </w:rPr>
        <w:t>2) Sporządzenie indywidualnych protokołów powstałych strat dla każdego poszkodowanego obiektu.</w:t>
      </w:r>
    </w:p>
    <w:p w14:paraId="38E417D1" w14:textId="527F8717" w:rsidR="00647673" w:rsidRDefault="00647673" w:rsidP="009D65C5">
      <w:pPr>
        <w:spacing w:after="0"/>
        <w:jc w:val="both"/>
        <w:rPr>
          <w:rFonts w:cstheme="minorHAnsi"/>
        </w:rPr>
      </w:pPr>
      <w:r>
        <w:rPr>
          <w:rFonts w:cstheme="minorHAnsi"/>
        </w:rPr>
        <w:t>3) Sporządzenie zbiorczego protokołu strat oraz przekazanie go do Wydziału Bezpieczeństwa i Zarządzania Kryzysowego w Olsztynie.</w:t>
      </w:r>
    </w:p>
    <w:p w14:paraId="53602E0E" w14:textId="77777777" w:rsidR="00422477" w:rsidRDefault="00422477" w:rsidP="009D65C5">
      <w:pPr>
        <w:spacing w:after="0"/>
        <w:jc w:val="both"/>
        <w:rPr>
          <w:rFonts w:cstheme="minorHAnsi"/>
        </w:rPr>
      </w:pPr>
    </w:p>
    <w:p w14:paraId="7518075B" w14:textId="77777777" w:rsidR="00422477" w:rsidRDefault="001935E3" w:rsidP="009D65C5">
      <w:pPr>
        <w:spacing w:after="0"/>
        <w:jc w:val="both"/>
        <w:rPr>
          <w:rFonts w:cstheme="minorHAnsi"/>
        </w:rPr>
      </w:pPr>
      <w:r w:rsidRPr="00422477">
        <w:rPr>
          <w:rFonts w:cstheme="minorHAnsi"/>
          <w:b/>
          <w:bCs/>
        </w:rPr>
        <w:t>§</w:t>
      </w:r>
      <w:r w:rsidR="00422477" w:rsidRPr="00422477">
        <w:rPr>
          <w:rFonts w:cstheme="minorHAnsi"/>
          <w:b/>
          <w:bCs/>
        </w:rPr>
        <w:t xml:space="preserve"> 5.</w:t>
      </w:r>
      <w:r w:rsidR="00422477">
        <w:rPr>
          <w:rFonts w:cstheme="minorHAnsi"/>
        </w:rPr>
        <w:t xml:space="preserve"> Wykonanie zarządzenia powierza się Sekretarzowi Gminy Dubeninki.</w:t>
      </w:r>
    </w:p>
    <w:p w14:paraId="73A52B04" w14:textId="77777777" w:rsidR="00422477" w:rsidRDefault="00422477" w:rsidP="009D65C5">
      <w:pPr>
        <w:spacing w:after="0"/>
        <w:jc w:val="both"/>
        <w:rPr>
          <w:rFonts w:cstheme="minorHAnsi"/>
        </w:rPr>
      </w:pPr>
    </w:p>
    <w:p w14:paraId="4A0ABF9C" w14:textId="08F7C931" w:rsidR="00422477" w:rsidRDefault="001935E3" w:rsidP="009D65C5">
      <w:pPr>
        <w:spacing w:after="0"/>
        <w:jc w:val="both"/>
        <w:rPr>
          <w:rFonts w:cstheme="minorHAnsi"/>
        </w:rPr>
      </w:pPr>
      <w:r w:rsidRPr="00422477">
        <w:rPr>
          <w:rFonts w:cstheme="minorHAnsi"/>
          <w:b/>
          <w:bCs/>
        </w:rPr>
        <w:t>§</w:t>
      </w:r>
      <w:r w:rsidR="00422477" w:rsidRPr="00422477">
        <w:rPr>
          <w:rFonts w:cstheme="minorHAnsi"/>
          <w:b/>
          <w:bCs/>
        </w:rPr>
        <w:t xml:space="preserve"> 6.</w:t>
      </w:r>
      <w:r w:rsidR="00422477">
        <w:rPr>
          <w:rFonts w:cstheme="minorHAnsi"/>
        </w:rPr>
        <w:t xml:space="preserve"> Traci moc Zarządzenie nr 197/2017 Wójta Gminy Dubeninki z dnia 28 marca 2017 roku w sprawie powołania stałej Gminnej Komisji do spraw szacowania skutków klęsk żywiołowych na terenie Gminy Dubeninki.</w:t>
      </w:r>
    </w:p>
    <w:p w14:paraId="42D91DC8" w14:textId="77777777" w:rsidR="00422477" w:rsidRDefault="00422477" w:rsidP="009D65C5">
      <w:pPr>
        <w:spacing w:after="0"/>
        <w:jc w:val="both"/>
        <w:rPr>
          <w:rFonts w:cstheme="minorHAnsi"/>
        </w:rPr>
      </w:pPr>
    </w:p>
    <w:p w14:paraId="5AEDB13B" w14:textId="64E2ECA0" w:rsidR="00422477" w:rsidRDefault="001935E3" w:rsidP="009D65C5">
      <w:pPr>
        <w:spacing w:after="0"/>
        <w:jc w:val="both"/>
        <w:rPr>
          <w:rFonts w:cstheme="minorHAnsi"/>
        </w:rPr>
      </w:pPr>
      <w:r w:rsidRPr="00422477">
        <w:rPr>
          <w:rFonts w:cstheme="minorHAnsi"/>
          <w:b/>
          <w:bCs/>
        </w:rPr>
        <w:t>§</w:t>
      </w:r>
      <w:r w:rsidR="00422477" w:rsidRPr="00422477">
        <w:rPr>
          <w:rFonts w:cstheme="minorHAnsi"/>
          <w:b/>
          <w:bCs/>
        </w:rPr>
        <w:t xml:space="preserve"> 7</w:t>
      </w:r>
      <w:r w:rsidR="00422477">
        <w:rPr>
          <w:rFonts w:cstheme="minorHAnsi"/>
        </w:rPr>
        <w:t>. Zarządzenie wchodzi z dniem podjęcia.</w:t>
      </w:r>
    </w:p>
    <w:p w14:paraId="7703E894" w14:textId="709C9A9A" w:rsidR="001935E3" w:rsidRPr="00A30B5D" w:rsidRDefault="001935E3" w:rsidP="009D65C5">
      <w:pPr>
        <w:spacing w:after="0"/>
        <w:jc w:val="both"/>
        <w:rPr>
          <w:rFonts w:cstheme="minorHAnsi"/>
        </w:rPr>
      </w:pPr>
    </w:p>
    <w:p w14:paraId="5C6D146B" w14:textId="281BD13A" w:rsidR="00FF3667" w:rsidRPr="001221D5" w:rsidRDefault="00FF3667" w:rsidP="00122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F3667" w:rsidRPr="00122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16D88"/>
    <w:multiLevelType w:val="hybridMultilevel"/>
    <w:tmpl w:val="96F83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3700F"/>
    <w:multiLevelType w:val="hybridMultilevel"/>
    <w:tmpl w:val="F0244E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363EF"/>
    <w:multiLevelType w:val="hybridMultilevel"/>
    <w:tmpl w:val="C010D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103F9"/>
    <w:multiLevelType w:val="hybridMultilevel"/>
    <w:tmpl w:val="533819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75025"/>
    <w:multiLevelType w:val="hybridMultilevel"/>
    <w:tmpl w:val="B2E6C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1640B"/>
    <w:multiLevelType w:val="hybridMultilevel"/>
    <w:tmpl w:val="2E025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575508">
    <w:abstractNumId w:val="0"/>
  </w:num>
  <w:num w:numId="2" w16cid:durableId="1489010632">
    <w:abstractNumId w:val="1"/>
  </w:num>
  <w:num w:numId="3" w16cid:durableId="1754007677">
    <w:abstractNumId w:val="4"/>
  </w:num>
  <w:num w:numId="4" w16cid:durableId="1796944332">
    <w:abstractNumId w:val="5"/>
  </w:num>
  <w:num w:numId="5" w16cid:durableId="1658916546">
    <w:abstractNumId w:val="3"/>
  </w:num>
  <w:num w:numId="6" w16cid:durableId="1222861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667"/>
    <w:rsid w:val="00097B87"/>
    <w:rsid w:val="001221D5"/>
    <w:rsid w:val="001935E3"/>
    <w:rsid w:val="00422477"/>
    <w:rsid w:val="00475124"/>
    <w:rsid w:val="004905CB"/>
    <w:rsid w:val="00520323"/>
    <w:rsid w:val="00527EFB"/>
    <w:rsid w:val="00647673"/>
    <w:rsid w:val="0075314C"/>
    <w:rsid w:val="00827405"/>
    <w:rsid w:val="009D65C5"/>
    <w:rsid w:val="00A2283F"/>
    <w:rsid w:val="00A30B5D"/>
    <w:rsid w:val="00A60AA1"/>
    <w:rsid w:val="00CD05C2"/>
    <w:rsid w:val="00CD1B63"/>
    <w:rsid w:val="00CF0348"/>
    <w:rsid w:val="00D7452D"/>
    <w:rsid w:val="00E25ADC"/>
    <w:rsid w:val="00FF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B2C41"/>
  <w15:chartTrackingRefBased/>
  <w15:docId w15:val="{C00DAFD9-0F1E-4C88-AAAE-272A2C32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O7</dc:creator>
  <cp:keywords/>
  <dc:description/>
  <cp:lastModifiedBy>O7</cp:lastModifiedBy>
  <cp:revision>3</cp:revision>
  <cp:lastPrinted>2024-06-06T06:01:00Z</cp:lastPrinted>
  <dcterms:created xsi:type="dcterms:W3CDTF">2024-06-05T09:38:00Z</dcterms:created>
  <dcterms:modified xsi:type="dcterms:W3CDTF">2024-06-06T06:01:00Z</dcterms:modified>
</cp:coreProperties>
</file>