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788D1" w14:textId="304C7856" w:rsidR="004522B9" w:rsidRPr="004522B9" w:rsidRDefault="004522B9" w:rsidP="0070390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 xml:space="preserve">                                                                                                    </w:t>
      </w:r>
    </w:p>
    <w:p w14:paraId="25BEC789" w14:textId="77462F1C" w:rsidR="00703904" w:rsidRPr="00703904" w:rsidRDefault="00703904" w:rsidP="0070390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703904">
        <w:rPr>
          <w:rFonts w:ascii="Arial" w:hAnsi="Arial" w:cs="Arial"/>
          <w:b/>
          <w:bCs/>
          <w:kern w:val="0"/>
          <w:sz w:val="20"/>
          <w:szCs w:val="20"/>
        </w:rPr>
        <w:t xml:space="preserve">UCHWAŁA Nr </w:t>
      </w:r>
      <w:r w:rsidR="00844B8C">
        <w:rPr>
          <w:rFonts w:ascii="Arial" w:hAnsi="Arial" w:cs="Arial"/>
          <w:b/>
          <w:bCs/>
          <w:kern w:val="0"/>
          <w:sz w:val="20"/>
          <w:szCs w:val="20"/>
        </w:rPr>
        <w:t>I</w:t>
      </w:r>
      <w:r w:rsidR="00DF7F38">
        <w:rPr>
          <w:rFonts w:ascii="Arial" w:hAnsi="Arial" w:cs="Arial"/>
          <w:b/>
          <w:bCs/>
          <w:kern w:val="0"/>
          <w:sz w:val="20"/>
          <w:szCs w:val="20"/>
        </w:rPr>
        <w:t>II/21</w:t>
      </w:r>
      <w:r w:rsidRPr="00703904">
        <w:rPr>
          <w:rFonts w:ascii="Arial" w:hAnsi="Arial" w:cs="Arial"/>
          <w:b/>
          <w:bCs/>
          <w:kern w:val="0"/>
          <w:sz w:val="20"/>
          <w:szCs w:val="20"/>
        </w:rPr>
        <w:t>/24</w:t>
      </w:r>
    </w:p>
    <w:p w14:paraId="22F98905" w14:textId="77777777" w:rsidR="00703904" w:rsidRPr="00703904" w:rsidRDefault="00703904" w:rsidP="0070390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703904">
        <w:rPr>
          <w:rFonts w:ascii="Arial" w:hAnsi="Arial" w:cs="Arial"/>
          <w:b/>
          <w:bCs/>
          <w:kern w:val="0"/>
          <w:sz w:val="20"/>
          <w:szCs w:val="20"/>
        </w:rPr>
        <w:t xml:space="preserve">Rady Gminy Dubeninki </w:t>
      </w:r>
    </w:p>
    <w:p w14:paraId="5A0A4BC6" w14:textId="2398B870" w:rsidR="00703904" w:rsidRPr="00703904" w:rsidRDefault="00703904" w:rsidP="0070390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703904">
        <w:rPr>
          <w:rFonts w:ascii="Arial" w:hAnsi="Arial" w:cs="Arial"/>
          <w:b/>
          <w:bCs/>
          <w:kern w:val="0"/>
          <w:sz w:val="20"/>
          <w:szCs w:val="20"/>
        </w:rPr>
        <w:t xml:space="preserve">z dnia </w:t>
      </w:r>
      <w:r w:rsidR="00DF7F38">
        <w:rPr>
          <w:rFonts w:ascii="Arial" w:hAnsi="Arial" w:cs="Arial"/>
          <w:b/>
          <w:bCs/>
          <w:kern w:val="0"/>
          <w:sz w:val="20"/>
          <w:szCs w:val="20"/>
        </w:rPr>
        <w:t>27 czerwca</w:t>
      </w:r>
      <w:r w:rsidRPr="00703904">
        <w:rPr>
          <w:rFonts w:ascii="Arial" w:hAnsi="Arial" w:cs="Arial"/>
          <w:b/>
          <w:bCs/>
          <w:kern w:val="0"/>
          <w:sz w:val="20"/>
          <w:szCs w:val="20"/>
        </w:rPr>
        <w:t xml:space="preserve"> 2024 r.</w:t>
      </w:r>
    </w:p>
    <w:p w14:paraId="5809C54B" w14:textId="77777777" w:rsidR="00703904" w:rsidRPr="00703904" w:rsidRDefault="00703904" w:rsidP="0070390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09E2AA56" w14:textId="77777777" w:rsidR="00703904" w:rsidRPr="00703904" w:rsidRDefault="00703904" w:rsidP="0070390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56"/>
          <w:tab w:val="left" w:pos="9926"/>
        </w:tabs>
        <w:autoSpaceDE w:val="0"/>
        <w:autoSpaceDN w:val="0"/>
        <w:adjustRightInd w:val="0"/>
        <w:spacing w:after="0" w:line="276" w:lineRule="auto"/>
        <w:ind w:right="50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703904">
        <w:rPr>
          <w:rFonts w:ascii="Arial" w:hAnsi="Arial" w:cs="Arial"/>
          <w:b/>
          <w:bCs/>
          <w:kern w:val="0"/>
          <w:sz w:val="20"/>
          <w:szCs w:val="20"/>
        </w:rPr>
        <w:t>w sprawie zmiany Wieloletniej Prognozy Finansowej Gminy Dubeninki na lata 2024- 2028</w:t>
      </w:r>
    </w:p>
    <w:p w14:paraId="57AD61C8" w14:textId="77777777" w:rsidR="00703904" w:rsidRPr="00703904" w:rsidRDefault="00703904" w:rsidP="00703904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566" w:right="1077" w:firstLine="567"/>
        <w:jc w:val="both"/>
        <w:rPr>
          <w:rFonts w:ascii="Arial" w:hAnsi="Arial" w:cs="Arial"/>
          <w:kern w:val="0"/>
          <w:sz w:val="20"/>
          <w:szCs w:val="20"/>
        </w:rPr>
      </w:pPr>
    </w:p>
    <w:p w14:paraId="318D2CDE" w14:textId="77777777" w:rsidR="00703904" w:rsidRPr="00703904" w:rsidRDefault="00703904" w:rsidP="00703904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kern w:val="0"/>
          <w:sz w:val="20"/>
          <w:szCs w:val="20"/>
        </w:rPr>
      </w:pPr>
      <w:r w:rsidRPr="00703904">
        <w:rPr>
          <w:rFonts w:ascii="Arial" w:hAnsi="Arial" w:cs="Arial"/>
          <w:kern w:val="0"/>
          <w:sz w:val="20"/>
          <w:szCs w:val="20"/>
        </w:rPr>
        <w:t xml:space="preserve">Na podstawie art. 230 ust. 6 w związku z art. 226, art. 227, art. 228, art. 242, art. 243 ustawy z dnia 27 sierpnia 2009 r. o finansach publicznych (Dz. U. z 2023 r. poz. 1270 z późn. zm.) oraz art. 18  ust. 2 pkt. 6 ustawy z dnia 8 marca 1990 r. o samorządzie gminnym (Dz. U. z 2024 r. poz.  609 z </w:t>
      </w:r>
      <w:proofErr w:type="spellStart"/>
      <w:r w:rsidRPr="00703904">
        <w:rPr>
          <w:rFonts w:ascii="Arial" w:hAnsi="Arial" w:cs="Arial"/>
          <w:kern w:val="0"/>
          <w:sz w:val="20"/>
          <w:szCs w:val="20"/>
        </w:rPr>
        <w:t>póżn</w:t>
      </w:r>
      <w:proofErr w:type="spellEnd"/>
      <w:r w:rsidRPr="00703904">
        <w:rPr>
          <w:rFonts w:ascii="Arial" w:hAnsi="Arial" w:cs="Arial"/>
          <w:kern w:val="0"/>
          <w:sz w:val="20"/>
          <w:szCs w:val="20"/>
        </w:rPr>
        <w:t>. zm.) Rada Gminy postanawia:</w:t>
      </w:r>
    </w:p>
    <w:p w14:paraId="0FFF1A1E" w14:textId="77777777" w:rsidR="00703904" w:rsidRPr="00703904" w:rsidRDefault="00703904" w:rsidP="00703904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kern w:val="0"/>
          <w:sz w:val="20"/>
          <w:szCs w:val="20"/>
        </w:rPr>
      </w:pPr>
    </w:p>
    <w:p w14:paraId="48999FBA" w14:textId="77777777" w:rsidR="00703904" w:rsidRPr="00703904" w:rsidRDefault="00703904" w:rsidP="00703904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kern w:val="0"/>
          <w:sz w:val="20"/>
          <w:szCs w:val="20"/>
        </w:rPr>
      </w:pPr>
      <w:r w:rsidRPr="00703904">
        <w:rPr>
          <w:rFonts w:ascii="Arial" w:hAnsi="Arial" w:cs="Arial"/>
          <w:b/>
          <w:bCs/>
          <w:kern w:val="0"/>
          <w:sz w:val="20"/>
          <w:szCs w:val="20"/>
        </w:rPr>
        <w:t xml:space="preserve">§ 1. </w:t>
      </w:r>
      <w:r w:rsidRPr="00703904">
        <w:rPr>
          <w:rFonts w:ascii="Arial" w:hAnsi="Arial" w:cs="Arial"/>
          <w:kern w:val="0"/>
          <w:sz w:val="20"/>
          <w:szCs w:val="20"/>
        </w:rPr>
        <w:t>Wprowadzić zmiany w Wieloletniej Prognozie Finansowej Gminy Dubeninki na lata 2024 - 2028 zgodnie z załącznikiem nr 1 do niniejszej uchwały.</w:t>
      </w:r>
    </w:p>
    <w:p w14:paraId="48919091" w14:textId="77777777" w:rsidR="00703904" w:rsidRPr="00703904" w:rsidRDefault="00703904" w:rsidP="00703904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kern w:val="0"/>
          <w:sz w:val="20"/>
          <w:szCs w:val="20"/>
        </w:rPr>
      </w:pPr>
      <w:r w:rsidRPr="00703904">
        <w:rPr>
          <w:rFonts w:ascii="Arial" w:hAnsi="Arial" w:cs="Arial"/>
          <w:b/>
          <w:bCs/>
          <w:kern w:val="0"/>
          <w:sz w:val="20"/>
          <w:szCs w:val="20"/>
        </w:rPr>
        <w:t>§ 2.</w:t>
      </w:r>
      <w:r w:rsidRPr="00703904">
        <w:rPr>
          <w:rFonts w:ascii="Arial" w:hAnsi="Arial" w:cs="Arial"/>
          <w:kern w:val="0"/>
          <w:sz w:val="20"/>
          <w:szCs w:val="20"/>
        </w:rPr>
        <w:t xml:space="preserve"> Wprowadzić zmiany w wykonanie przedsięwzięć do Wieloletniej Prognozy Finansowej zgodnie z załącznikiem nr 2 do niniejszej uchwały.</w:t>
      </w:r>
    </w:p>
    <w:p w14:paraId="1363D708" w14:textId="77777777" w:rsidR="00703904" w:rsidRPr="00703904" w:rsidRDefault="00703904" w:rsidP="00703904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kern w:val="0"/>
          <w:sz w:val="20"/>
          <w:szCs w:val="20"/>
        </w:rPr>
      </w:pPr>
      <w:r w:rsidRPr="00703904">
        <w:rPr>
          <w:rFonts w:ascii="Arial" w:hAnsi="Arial" w:cs="Arial"/>
          <w:b/>
          <w:bCs/>
          <w:kern w:val="0"/>
          <w:sz w:val="20"/>
          <w:szCs w:val="20"/>
        </w:rPr>
        <w:t>§ 3</w:t>
      </w:r>
      <w:r w:rsidRPr="00703904">
        <w:rPr>
          <w:rFonts w:ascii="Arial" w:hAnsi="Arial" w:cs="Arial"/>
          <w:kern w:val="0"/>
          <w:sz w:val="20"/>
          <w:szCs w:val="20"/>
        </w:rPr>
        <w:t>. Wykonanie uchwały powierza się Wójtowi Gminy.</w:t>
      </w:r>
    </w:p>
    <w:p w14:paraId="783D04E7" w14:textId="77777777" w:rsidR="00703904" w:rsidRPr="00703904" w:rsidRDefault="00703904" w:rsidP="00703904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kern w:val="0"/>
          <w:sz w:val="20"/>
          <w:szCs w:val="20"/>
        </w:rPr>
      </w:pPr>
      <w:r w:rsidRPr="00703904">
        <w:rPr>
          <w:rFonts w:ascii="Arial" w:hAnsi="Arial" w:cs="Arial"/>
          <w:b/>
          <w:bCs/>
          <w:kern w:val="0"/>
          <w:sz w:val="20"/>
          <w:szCs w:val="20"/>
        </w:rPr>
        <w:t>§ 4</w:t>
      </w:r>
      <w:r w:rsidRPr="00703904">
        <w:rPr>
          <w:rFonts w:ascii="Times New Roman" w:hAnsi="Times New Roman" w:cs="Times New Roman"/>
          <w:kern w:val="0"/>
          <w:sz w:val="20"/>
          <w:szCs w:val="20"/>
        </w:rPr>
        <w:t xml:space="preserve">. </w:t>
      </w:r>
      <w:r w:rsidRPr="00703904">
        <w:rPr>
          <w:rFonts w:ascii="Arial" w:hAnsi="Arial" w:cs="Arial"/>
          <w:kern w:val="0"/>
          <w:sz w:val="20"/>
          <w:szCs w:val="20"/>
        </w:rPr>
        <w:t>Uchwała wchodzi w życie z dniem podjęcia.</w:t>
      </w:r>
    </w:p>
    <w:p w14:paraId="57F1F832" w14:textId="77777777" w:rsidR="00703904" w:rsidRPr="00703904" w:rsidRDefault="00703904" w:rsidP="007039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284"/>
        <w:rPr>
          <w:rFonts w:ascii="Times New Roman" w:hAnsi="Times New Roman" w:cs="Times New Roman"/>
          <w:kern w:val="0"/>
          <w:sz w:val="20"/>
          <w:szCs w:val="20"/>
        </w:rPr>
      </w:pPr>
    </w:p>
    <w:p w14:paraId="78CB6DC1" w14:textId="77777777" w:rsidR="00703904" w:rsidRPr="00703904" w:rsidRDefault="00703904" w:rsidP="007039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703904">
        <w:rPr>
          <w:rFonts w:ascii="Arial" w:hAnsi="Arial" w:cs="Arial"/>
          <w:kern w:val="0"/>
          <w:sz w:val="20"/>
          <w:szCs w:val="20"/>
        </w:rPr>
        <w:t xml:space="preserve">                                                                                    </w:t>
      </w:r>
      <w:r w:rsidRPr="00703904">
        <w:rPr>
          <w:rFonts w:ascii="Arial" w:hAnsi="Arial" w:cs="Arial"/>
          <w:kern w:val="0"/>
        </w:rPr>
        <w:t xml:space="preserve">                Przewodniczący Rady Gminy</w:t>
      </w:r>
    </w:p>
    <w:p w14:paraId="2F3E6BEB" w14:textId="77777777" w:rsidR="00703904" w:rsidRPr="00703904" w:rsidRDefault="00703904" w:rsidP="00703904">
      <w:pPr>
        <w:widowControl w:val="0"/>
        <w:tabs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kern w:val="0"/>
        </w:rPr>
      </w:pPr>
    </w:p>
    <w:p w14:paraId="08BED1F1" w14:textId="77777777" w:rsidR="00703904" w:rsidRPr="00703904" w:rsidRDefault="00703904" w:rsidP="007039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703904">
        <w:rPr>
          <w:rFonts w:ascii="Arial" w:hAnsi="Arial" w:cs="Arial"/>
          <w:kern w:val="0"/>
        </w:rPr>
        <w:t xml:space="preserve">                                                                                                Stanisław Rudziewicz</w:t>
      </w:r>
    </w:p>
    <w:p w14:paraId="1B88CD8A" w14:textId="77777777" w:rsidR="00703904" w:rsidRPr="00703904" w:rsidRDefault="00703904" w:rsidP="00703904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1077"/>
        <w:jc w:val="both"/>
        <w:rPr>
          <w:rFonts w:ascii="Arial" w:hAnsi="Arial" w:cs="Arial"/>
          <w:kern w:val="0"/>
        </w:rPr>
      </w:pPr>
    </w:p>
    <w:p w14:paraId="6A41E971" w14:textId="77777777" w:rsidR="00703904" w:rsidRPr="00703904" w:rsidRDefault="00703904" w:rsidP="00703904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1077"/>
        <w:jc w:val="both"/>
        <w:rPr>
          <w:rFonts w:ascii="Arial" w:hAnsi="Arial" w:cs="Arial"/>
          <w:kern w:val="0"/>
        </w:rPr>
      </w:pPr>
    </w:p>
    <w:p w14:paraId="6127C241" w14:textId="77777777" w:rsidR="00E601F8" w:rsidRDefault="00E601F8"/>
    <w:p w14:paraId="4FDFF093" w14:textId="77777777" w:rsidR="00900B4B" w:rsidRDefault="00900B4B"/>
    <w:p w14:paraId="4072FA74" w14:textId="77777777" w:rsidR="00900B4B" w:rsidRDefault="00900B4B"/>
    <w:p w14:paraId="734CB8EC" w14:textId="77777777" w:rsidR="00900B4B" w:rsidRDefault="00900B4B"/>
    <w:p w14:paraId="1D9C3ED1" w14:textId="77777777" w:rsidR="00900B4B" w:rsidRDefault="00900B4B"/>
    <w:p w14:paraId="5DE6249D" w14:textId="77777777" w:rsidR="00900B4B" w:rsidRDefault="00900B4B"/>
    <w:p w14:paraId="60387583" w14:textId="77777777" w:rsidR="00900B4B" w:rsidRDefault="00900B4B"/>
    <w:p w14:paraId="52BD81A2" w14:textId="77777777" w:rsidR="00900B4B" w:rsidRDefault="00900B4B"/>
    <w:p w14:paraId="1B28A16B" w14:textId="77777777" w:rsidR="00900B4B" w:rsidRDefault="00900B4B"/>
    <w:p w14:paraId="2DADE989" w14:textId="77777777" w:rsidR="00900B4B" w:rsidRDefault="00900B4B"/>
    <w:p w14:paraId="7FD49E8A" w14:textId="77777777" w:rsidR="00900B4B" w:rsidRDefault="00900B4B"/>
    <w:p w14:paraId="2BC1EB7E" w14:textId="77777777" w:rsidR="00900B4B" w:rsidRDefault="00900B4B"/>
    <w:p w14:paraId="0589F215" w14:textId="77777777" w:rsidR="00900B4B" w:rsidRDefault="00900B4B"/>
    <w:p w14:paraId="09A58D1D" w14:textId="77777777" w:rsidR="00900B4B" w:rsidRDefault="00900B4B"/>
    <w:p w14:paraId="7654FEAF" w14:textId="77777777" w:rsidR="00900B4B" w:rsidRDefault="00900B4B"/>
    <w:p w14:paraId="71AF4EAA" w14:textId="77777777" w:rsidR="00900B4B" w:rsidRDefault="00900B4B"/>
    <w:p w14:paraId="00542AB4" w14:textId="77777777" w:rsidR="00900B4B" w:rsidRPr="00EF0BB2" w:rsidRDefault="00900B4B" w:rsidP="00900B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EF0BB2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UZASADNIENIE </w:t>
      </w:r>
    </w:p>
    <w:p w14:paraId="37F6DB9C" w14:textId="77777777" w:rsidR="00900B4B" w:rsidRPr="00EF0BB2" w:rsidRDefault="00900B4B" w:rsidP="00900B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453CD90" w14:textId="77777777" w:rsidR="00900B4B" w:rsidRPr="00EF0BB2" w:rsidRDefault="00900B4B" w:rsidP="00900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F0BB2">
        <w:rPr>
          <w:rFonts w:ascii="Times New Roman" w:hAnsi="Times New Roman" w:cs="Times New Roman"/>
          <w:kern w:val="0"/>
          <w:sz w:val="24"/>
          <w:szCs w:val="24"/>
        </w:rPr>
        <w:t xml:space="preserve"> Dokonano zmiany Wieloletniej Prognozy Finansowej na lata 2024-2028 w związku ze zmianami w planach dochodów i wydatków budżetu na 2024 rok. Ogółem zmniejszono  plan dochodów o kwotę 2.132.883,33 zł., w tym dochody bieżące o kwotę 173.701,00 zł. i dochody majątkowe o kwotę 1.959.182,33 zł. Zwiększono plan wydatków o kwotę 2.587.052,93 zł., w tym: wydatki bieżące o kwotę 313.701,00 zł. i wydatki majątkowe o kwotę 2.273.351,93 zł. Zwiększa się plan deficytu o kwotę 454.169,60 zł. i zmniejsza się plan rozchodów o kwotę 454.169,60 zł.</w:t>
      </w:r>
    </w:p>
    <w:p w14:paraId="6E01BFA9" w14:textId="77777777" w:rsidR="00900B4B" w:rsidRPr="00EF0BB2" w:rsidRDefault="00900B4B" w:rsidP="00900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422B8FE" w14:textId="77777777" w:rsidR="00900B4B" w:rsidRDefault="00900B4B" w:rsidP="00900B4B"/>
    <w:p w14:paraId="0F2B0464" w14:textId="77777777" w:rsidR="00900B4B" w:rsidRDefault="00900B4B"/>
    <w:sectPr w:rsidR="00900B4B" w:rsidSect="00703904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04"/>
    <w:rsid w:val="00220B25"/>
    <w:rsid w:val="004522B9"/>
    <w:rsid w:val="004D172E"/>
    <w:rsid w:val="00673A3E"/>
    <w:rsid w:val="00703904"/>
    <w:rsid w:val="00844B8C"/>
    <w:rsid w:val="00900B4B"/>
    <w:rsid w:val="00BF2EB7"/>
    <w:rsid w:val="00D44380"/>
    <w:rsid w:val="00D84BF1"/>
    <w:rsid w:val="00DF7F38"/>
    <w:rsid w:val="00E6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BFA6"/>
  <w15:chartTrackingRefBased/>
  <w15:docId w15:val="{62F49214-69FE-4B20-9110-99905123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Paul Piter</cp:lastModifiedBy>
  <cp:revision>5</cp:revision>
  <cp:lastPrinted>2024-06-13T09:07:00Z</cp:lastPrinted>
  <dcterms:created xsi:type="dcterms:W3CDTF">2024-06-13T08:46:00Z</dcterms:created>
  <dcterms:modified xsi:type="dcterms:W3CDTF">2024-06-26T12:20:00Z</dcterms:modified>
</cp:coreProperties>
</file>