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36C09" w14:textId="2328AC0B" w:rsidR="00160AE0" w:rsidRPr="009B7ED3" w:rsidRDefault="00160AE0" w:rsidP="00CE3E8F">
      <w:pPr>
        <w:pStyle w:val="Default"/>
        <w:spacing w:line="360" w:lineRule="auto"/>
        <w:jc w:val="center"/>
      </w:pPr>
      <w:r w:rsidRPr="009B7ED3">
        <w:rPr>
          <w:b/>
          <w:bCs/>
        </w:rPr>
        <w:t xml:space="preserve">UCHWAŁA NR </w:t>
      </w:r>
      <w:r w:rsidR="009B7ED3" w:rsidRPr="009B7ED3">
        <w:rPr>
          <w:b/>
          <w:bCs/>
        </w:rPr>
        <w:t>V/3</w:t>
      </w:r>
      <w:r w:rsidR="000E19D7">
        <w:rPr>
          <w:b/>
          <w:bCs/>
        </w:rPr>
        <w:t>5</w:t>
      </w:r>
      <w:r w:rsidR="009B7ED3" w:rsidRPr="009B7ED3">
        <w:rPr>
          <w:b/>
          <w:bCs/>
        </w:rPr>
        <w:t>/24</w:t>
      </w:r>
    </w:p>
    <w:p w14:paraId="68048549" w14:textId="11E56D56" w:rsidR="00160AE0" w:rsidRPr="009B7ED3" w:rsidRDefault="00160AE0" w:rsidP="00CE3E8F">
      <w:pPr>
        <w:pStyle w:val="Default"/>
        <w:spacing w:line="360" w:lineRule="auto"/>
        <w:jc w:val="center"/>
      </w:pPr>
      <w:r w:rsidRPr="009B7ED3">
        <w:rPr>
          <w:b/>
          <w:bCs/>
        </w:rPr>
        <w:t>RADY GMINY DUBENINKI</w:t>
      </w:r>
    </w:p>
    <w:p w14:paraId="107A30A4" w14:textId="17A84AF2" w:rsidR="00160AE0" w:rsidRPr="009B7ED3" w:rsidRDefault="00160AE0" w:rsidP="00CE3E8F">
      <w:pPr>
        <w:pStyle w:val="Default"/>
        <w:spacing w:line="360" w:lineRule="auto"/>
        <w:jc w:val="center"/>
        <w:rPr>
          <w:b/>
          <w:bCs/>
        </w:rPr>
      </w:pPr>
      <w:r w:rsidRPr="009B7ED3">
        <w:rPr>
          <w:b/>
          <w:bCs/>
        </w:rPr>
        <w:t>z dnia</w:t>
      </w:r>
      <w:r w:rsidR="00A17BD7" w:rsidRPr="009B7ED3">
        <w:rPr>
          <w:b/>
          <w:bCs/>
        </w:rPr>
        <w:t xml:space="preserve"> </w:t>
      </w:r>
      <w:r w:rsidR="00161F3D" w:rsidRPr="009B7ED3">
        <w:rPr>
          <w:b/>
          <w:bCs/>
        </w:rPr>
        <w:t xml:space="preserve">27 września </w:t>
      </w:r>
      <w:r w:rsidR="00CA476D" w:rsidRPr="009B7ED3">
        <w:rPr>
          <w:b/>
          <w:bCs/>
        </w:rPr>
        <w:t>202</w:t>
      </w:r>
      <w:r w:rsidR="0027454B" w:rsidRPr="009B7ED3">
        <w:rPr>
          <w:b/>
          <w:bCs/>
        </w:rPr>
        <w:t>4</w:t>
      </w:r>
      <w:r w:rsidR="00CA476D" w:rsidRPr="009B7ED3">
        <w:rPr>
          <w:b/>
          <w:bCs/>
        </w:rPr>
        <w:t xml:space="preserve"> r.</w:t>
      </w:r>
    </w:p>
    <w:p w14:paraId="63097C4C" w14:textId="77777777" w:rsidR="00160AE0" w:rsidRPr="009B7ED3" w:rsidRDefault="00160AE0" w:rsidP="00CE3E8F">
      <w:pPr>
        <w:pStyle w:val="Default"/>
        <w:spacing w:line="360" w:lineRule="auto"/>
        <w:jc w:val="center"/>
      </w:pPr>
    </w:p>
    <w:p w14:paraId="3AA8C55E" w14:textId="3541013A" w:rsidR="00160AE0" w:rsidRPr="009B7ED3" w:rsidRDefault="00160AE0" w:rsidP="00CE3E8F">
      <w:pPr>
        <w:pStyle w:val="Default"/>
        <w:spacing w:line="360" w:lineRule="auto"/>
        <w:jc w:val="center"/>
        <w:rPr>
          <w:b/>
          <w:bCs/>
        </w:rPr>
      </w:pPr>
      <w:r w:rsidRPr="009B7ED3">
        <w:rPr>
          <w:b/>
          <w:bCs/>
        </w:rPr>
        <w:t>w sprawie określenia stawek i zwolnień w podatku od nieruchomości</w:t>
      </w:r>
    </w:p>
    <w:p w14:paraId="57EC396A" w14:textId="77777777" w:rsidR="00160AE0" w:rsidRPr="009B7ED3" w:rsidRDefault="00160AE0" w:rsidP="00CE3E8F">
      <w:pPr>
        <w:pStyle w:val="Default"/>
        <w:spacing w:line="360" w:lineRule="auto"/>
        <w:jc w:val="both"/>
      </w:pPr>
    </w:p>
    <w:p w14:paraId="77A86D0E" w14:textId="390BBDB7" w:rsidR="00160AE0" w:rsidRPr="009B7ED3" w:rsidRDefault="00160AE0" w:rsidP="00CE3E8F">
      <w:pPr>
        <w:pStyle w:val="Default"/>
        <w:spacing w:line="360" w:lineRule="auto"/>
        <w:jc w:val="both"/>
      </w:pPr>
      <w:r w:rsidRPr="009B7ED3">
        <w:t>Na podstawie art. 5 ust.</w:t>
      </w:r>
      <w:r w:rsidR="002C25F5" w:rsidRPr="009B7ED3">
        <w:t xml:space="preserve"> </w:t>
      </w:r>
      <w:r w:rsidRPr="009B7ED3">
        <w:t>1 i 2, art. 7 ust</w:t>
      </w:r>
      <w:r w:rsidR="00CA476D" w:rsidRPr="009B7ED3">
        <w:t>.</w:t>
      </w:r>
      <w:r w:rsidRPr="009B7ED3">
        <w:t xml:space="preserve"> 3 ustawy dnia 12 stycznia 1991</w:t>
      </w:r>
      <w:r w:rsidR="002C25F5" w:rsidRPr="009B7ED3">
        <w:t xml:space="preserve"> </w:t>
      </w:r>
      <w:r w:rsidRPr="009B7ED3">
        <w:t xml:space="preserve">r. o podatkach i opłatach lokalnych (Dz. U. z </w:t>
      </w:r>
      <w:r w:rsidR="00D63104" w:rsidRPr="009B7ED3">
        <w:t>20</w:t>
      </w:r>
      <w:r w:rsidR="00D203A6" w:rsidRPr="009B7ED3">
        <w:t>2</w:t>
      </w:r>
      <w:r w:rsidR="00C72A2A" w:rsidRPr="009B7ED3">
        <w:t>3</w:t>
      </w:r>
      <w:r w:rsidR="002C25F5" w:rsidRPr="009B7ED3">
        <w:t xml:space="preserve"> </w:t>
      </w:r>
      <w:r w:rsidRPr="009B7ED3">
        <w:t>r</w:t>
      </w:r>
      <w:r w:rsidR="00CA476D" w:rsidRPr="009B7ED3">
        <w:t>.</w:t>
      </w:r>
      <w:r w:rsidRPr="009B7ED3">
        <w:t xml:space="preserve">, poz. </w:t>
      </w:r>
      <w:r w:rsidR="00C72A2A" w:rsidRPr="009B7ED3">
        <w:t>70</w:t>
      </w:r>
      <w:r w:rsidR="000056DF" w:rsidRPr="009B7ED3">
        <w:t xml:space="preserve"> ze zm.</w:t>
      </w:r>
      <w:r w:rsidRPr="009B7ED3">
        <w:t xml:space="preserve">), </w:t>
      </w:r>
      <w:r w:rsidR="002C25F5" w:rsidRPr="009B7ED3">
        <w:t xml:space="preserve">w związku z </w:t>
      </w:r>
      <w:r w:rsidRPr="009B7ED3">
        <w:t>Obwieszczeni</w:t>
      </w:r>
      <w:r w:rsidR="002C25F5" w:rsidRPr="009B7ED3">
        <w:t xml:space="preserve">em </w:t>
      </w:r>
      <w:r w:rsidRPr="009B7ED3">
        <w:t>Ministra Finansów</w:t>
      </w:r>
      <w:r w:rsidR="00326278" w:rsidRPr="009B7ED3">
        <w:t>, Funduszy i Polityki Regionalnej</w:t>
      </w:r>
      <w:r w:rsidRPr="009B7ED3">
        <w:t xml:space="preserve"> z dnia 2</w:t>
      </w:r>
      <w:r w:rsidR="00557429" w:rsidRPr="009B7ED3">
        <w:t>5</w:t>
      </w:r>
      <w:r w:rsidRPr="009B7ED3">
        <w:t xml:space="preserve"> lipca 202</w:t>
      </w:r>
      <w:r w:rsidR="00A45D63" w:rsidRPr="009B7ED3">
        <w:t>4</w:t>
      </w:r>
      <w:r w:rsidR="00F3097B" w:rsidRPr="009B7ED3">
        <w:t xml:space="preserve"> </w:t>
      </w:r>
      <w:r w:rsidRPr="009B7ED3">
        <w:t>r. w sprawie górnych granic stawek kwotowych podatków i opłat lokalnych na rok 202</w:t>
      </w:r>
      <w:r w:rsidR="00A45D63" w:rsidRPr="009B7ED3">
        <w:t>5</w:t>
      </w:r>
      <w:r w:rsidRPr="009B7ED3">
        <w:t xml:space="preserve"> r. (M. P. z 202</w:t>
      </w:r>
      <w:r w:rsidR="00A45D63" w:rsidRPr="009B7ED3">
        <w:t>4</w:t>
      </w:r>
      <w:r w:rsidRPr="009B7ED3">
        <w:t xml:space="preserve"> r., poz. </w:t>
      </w:r>
      <w:r w:rsidR="005C2E0B" w:rsidRPr="009B7ED3">
        <w:t>7</w:t>
      </w:r>
      <w:r w:rsidR="00A45D63" w:rsidRPr="009B7ED3">
        <w:t>16</w:t>
      </w:r>
      <w:r w:rsidRPr="009B7ED3">
        <w:t xml:space="preserve">) uchwala się, co następuje: </w:t>
      </w:r>
    </w:p>
    <w:p w14:paraId="2E61D6D6" w14:textId="77777777" w:rsidR="00160AE0" w:rsidRPr="009B7ED3" w:rsidRDefault="00160AE0" w:rsidP="00CE3E8F">
      <w:pPr>
        <w:pStyle w:val="Default"/>
        <w:spacing w:line="360" w:lineRule="auto"/>
        <w:jc w:val="both"/>
      </w:pPr>
    </w:p>
    <w:p w14:paraId="136C9DFC" w14:textId="77777777" w:rsidR="00160AE0" w:rsidRPr="009B7ED3" w:rsidRDefault="00160AE0" w:rsidP="00CE3E8F">
      <w:pPr>
        <w:pStyle w:val="Default"/>
        <w:spacing w:after="173" w:line="360" w:lineRule="auto"/>
        <w:jc w:val="both"/>
      </w:pPr>
      <w:r w:rsidRPr="009B7ED3">
        <w:rPr>
          <w:b/>
          <w:bCs/>
        </w:rPr>
        <w:t xml:space="preserve">§ 1. Ustala się następujące stawki podatku od nieruchomości: </w:t>
      </w:r>
    </w:p>
    <w:p w14:paraId="48F5959A" w14:textId="261D5EDE" w:rsidR="00160AE0" w:rsidRPr="009B7ED3" w:rsidRDefault="00160AE0" w:rsidP="00CE3E8F">
      <w:pPr>
        <w:pStyle w:val="Default"/>
        <w:spacing w:line="360" w:lineRule="auto"/>
        <w:jc w:val="both"/>
      </w:pPr>
      <w:r w:rsidRPr="009B7ED3">
        <w:t xml:space="preserve">1) od budynków mieszkalnych lub ich części </w:t>
      </w:r>
      <w:r w:rsidR="00A31857" w:rsidRPr="009B7ED3">
        <w:t xml:space="preserve">– </w:t>
      </w:r>
      <w:r w:rsidR="00D203A6" w:rsidRPr="009B7ED3">
        <w:rPr>
          <w:b/>
          <w:bCs/>
        </w:rPr>
        <w:t>1</w:t>
      </w:r>
      <w:r w:rsidR="00A31857" w:rsidRPr="009B7ED3">
        <w:rPr>
          <w:b/>
          <w:bCs/>
        </w:rPr>
        <w:t>,</w:t>
      </w:r>
      <w:r w:rsidR="00C72A2A" w:rsidRPr="009B7ED3">
        <w:rPr>
          <w:b/>
          <w:bCs/>
        </w:rPr>
        <w:t>1</w:t>
      </w:r>
      <w:r w:rsidR="00D6401A" w:rsidRPr="009B7ED3">
        <w:rPr>
          <w:b/>
          <w:bCs/>
        </w:rPr>
        <w:t>5</w:t>
      </w:r>
      <w:r w:rsidR="00A31857" w:rsidRPr="009B7ED3">
        <w:rPr>
          <w:b/>
          <w:bCs/>
        </w:rPr>
        <w:t xml:space="preserve"> </w:t>
      </w:r>
      <w:r w:rsidRPr="009B7ED3">
        <w:rPr>
          <w:b/>
          <w:bCs/>
        </w:rPr>
        <w:t>zł</w:t>
      </w:r>
      <w:r w:rsidRPr="009B7ED3">
        <w:t xml:space="preserve"> od 1m</w:t>
      </w:r>
      <w:r w:rsidRPr="009B7ED3">
        <w:rPr>
          <w:vertAlign w:val="superscript"/>
        </w:rPr>
        <w:t>2</w:t>
      </w:r>
      <w:r w:rsidRPr="009B7ED3">
        <w:t xml:space="preserve"> powierzchni użytkowej, </w:t>
      </w:r>
    </w:p>
    <w:p w14:paraId="0FCBA019" w14:textId="7EF7A867" w:rsidR="00160AE0" w:rsidRPr="009B7ED3" w:rsidRDefault="00160AE0" w:rsidP="00CE3E8F">
      <w:pPr>
        <w:pStyle w:val="Default"/>
        <w:spacing w:line="360" w:lineRule="auto"/>
        <w:jc w:val="both"/>
      </w:pPr>
      <w:r w:rsidRPr="009B7ED3">
        <w:t>2) od budynków lub ich części związanych z prowadzeniem działalności gospodarczej oraz od budynków mieszkalnych lub ich części zajętych na prowadzenie działalności gospodarczej –</w:t>
      </w:r>
      <w:r w:rsidR="005C2E0B" w:rsidRPr="009B7ED3">
        <w:t xml:space="preserve"> </w:t>
      </w:r>
      <w:r w:rsidR="00C72A2A" w:rsidRPr="009B7ED3">
        <w:rPr>
          <w:b/>
          <w:bCs/>
        </w:rPr>
        <w:t>3</w:t>
      </w:r>
      <w:r w:rsidR="00B515AF" w:rsidRPr="009B7ED3">
        <w:rPr>
          <w:b/>
          <w:bCs/>
        </w:rPr>
        <w:t>4</w:t>
      </w:r>
      <w:r w:rsidR="00C72A2A" w:rsidRPr="009B7ED3">
        <w:rPr>
          <w:b/>
          <w:bCs/>
        </w:rPr>
        <w:t>,</w:t>
      </w:r>
      <w:r w:rsidR="00B515AF" w:rsidRPr="009B7ED3">
        <w:rPr>
          <w:b/>
          <w:bCs/>
        </w:rPr>
        <w:t>0</w:t>
      </w:r>
      <w:r w:rsidR="00C72A2A" w:rsidRPr="009B7ED3">
        <w:rPr>
          <w:b/>
          <w:bCs/>
        </w:rPr>
        <w:t>0</w:t>
      </w:r>
      <w:r w:rsidR="00A31857" w:rsidRPr="009B7ED3">
        <w:rPr>
          <w:b/>
          <w:bCs/>
        </w:rPr>
        <w:t xml:space="preserve"> </w:t>
      </w:r>
      <w:r w:rsidRPr="009B7ED3">
        <w:rPr>
          <w:b/>
          <w:bCs/>
        </w:rPr>
        <w:t>zł</w:t>
      </w:r>
      <w:r w:rsidRPr="009B7ED3">
        <w:t xml:space="preserve"> od 1 m</w:t>
      </w:r>
      <w:r w:rsidRPr="009B7ED3">
        <w:rPr>
          <w:vertAlign w:val="superscript"/>
        </w:rPr>
        <w:t>2</w:t>
      </w:r>
      <w:r w:rsidRPr="009B7ED3">
        <w:t xml:space="preserve"> powierzchni użytkowej, </w:t>
      </w:r>
    </w:p>
    <w:p w14:paraId="11C9A61E" w14:textId="47480187" w:rsidR="00160AE0" w:rsidRPr="009B7ED3" w:rsidRDefault="00160AE0" w:rsidP="00CE3E8F">
      <w:pPr>
        <w:pStyle w:val="Default"/>
        <w:spacing w:line="360" w:lineRule="auto"/>
        <w:jc w:val="both"/>
      </w:pPr>
      <w:r w:rsidRPr="009B7ED3">
        <w:t xml:space="preserve">3) od budynków lub ich części zajętych na prowadzenie działalności gospodarczej w zakresie obrotu kwalifikowanym materiałem siewnym –  </w:t>
      </w:r>
      <w:r w:rsidR="00423B44" w:rsidRPr="009B7ED3">
        <w:rPr>
          <w:b/>
          <w:bCs/>
        </w:rPr>
        <w:t>15,</w:t>
      </w:r>
      <w:r w:rsidR="00B515AF" w:rsidRPr="009B7ED3">
        <w:rPr>
          <w:b/>
          <w:bCs/>
        </w:rPr>
        <w:t>92</w:t>
      </w:r>
      <w:r w:rsidR="00A31857" w:rsidRPr="009B7ED3">
        <w:rPr>
          <w:b/>
          <w:bCs/>
        </w:rPr>
        <w:t xml:space="preserve"> </w:t>
      </w:r>
      <w:r w:rsidRPr="009B7ED3">
        <w:rPr>
          <w:b/>
          <w:bCs/>
        </w:rPr>
        <w:t>zł</w:t>
      </w:r>
      <w:r w:rsidRPr="009B7ED3">
        <w:t xml:space="preserve"> od 1m</w:t>
      </w:r>
      <w:r w:rsidRPr="009B7ED3">
        <w:rPr>
          <w:vertAlign w:val="superscript"/>
        </w:rPr>
        <w:t>2</w:t>
      </w:r>
      <w:r w:rsidRPr="009B7ED3">
        <w:t xml:space="preserve"> powierzchni użytkowej, </w:t>
      </w:r>
    </w:p>
    <w:p w14:paraId="7FF687DD" w14:textId="36561D99" w:rsidR="00160AE0" w:rsidRPr="009B7ED3" w:rsidRDefault="00160AE0" w:rsidP="00CE3E8F">
      <w:pPr>
        <w:pStyle w:val="Default"/>
        <w:spacing w:line="360" w:lineRule="auto"/>
        <w:jc w:val="both"/>
      </w:pPr>
      <w:r w:rsidRPr="009B7ED3">
        <w:t xml:space="preserve">4) od budynków lub ich części związanych z udzielaniem świadczeń zdrowotnych w rozumieniu przepisów </w:t>
      </w:r>
      <w:r w:rsidR="004661F8" w:rsidRPr="009B7ED3">
        <w:br/>
      </w:r>
      <w:r w:rsidRPr="009B7ED3">
        <w:t>o działalności leczniczej, zajętych przez podmioty udzielające tych świadczeń –</w:t>
      </w:r>
      <w:r w:rsidR="00A31857" w:rsidRPr="009B7ED3">
        <w:t xml:space="preserve"> </w:t>
      </w:r>
      <w:r w:rsidR="00423B44" w:rsidRPr="009B7ED3">
        <w:rPr>
          <w:b/>
          <w:bCs/>
        </w:rPr>
        <w:t>6,</w:t>
      </w:r>
      <w:r w:rsidR="00D6401A" w:rsidRPr="009B7ED3">
        <w:rPr>
          <w:b/>
          <w:bCs/>
        </w:rPr>
        <w:t>76</w:t>
      </w:r>
      <w:r w:rsidR="00A31857" w:rsidRPr="009B7ED3">
        <w:rPr>
          <w:b/>
          <w:bCs/>
        </w:rPr>
        <w:t xml:space="preserve"> </w:t>
      </w:r>
      <w:r w:rsidRPr="009B7ED3">
        <w:rPr>
          <w:b/>
          <w:bCs/>
        </w:rPr>
        <w:t>zł</w:t>
      </w:r>
      <w:r w:rsidRPr="009B7ED3">
        <w:t xml:space="preserve"> od 1 m</w:t>
      </w:r>
      <w:r w:rsidRPr="009B7ED3">
        <w:rPr>
          <w:vertAlign w:val="superscript"/>
        </w:rPr>
        <w:t>2</w:t>
      </w:r>
      <w:r w:rsidRPr="009B7ED3">
        <w:t xml:space="preserve"> powierzchni użytkowej, </w:t>
      </w:r>
    </w:p>
    <w:p w14:paraId="2FC7279E" w14:textId="7BD981E2" w:rsidR="00160AE0" w:rsidRPr="009B7ED3" w:rsidRDefault="00160AE0" w:rsidP="00CE3E8F">
      <w:pPr>
        <w:pStyle w:val="Default"/>
        <w:spacing w:line="360" w:lineRule="auto"/>
        <w:jc w:val="both"/>
      </w:pPr>
      <w:r w:rsidRPr="009B7ED3">
        <w:t>5) od pozostałych budynków lub ich części w tym zajętych na prowadzenie odpłatnej statutowej działalności pożytku publicznego przez organizacje pożytku publicznego –</w:t>
      </w:r>
      <w:r w:rsidR="005C2E0B" w:rsidRPr="009B7ED3">
        <w:t xml:space="preserve"> </w:t>
      </w:r>
      <w:r w:rsidR="00D6401A" w:rsidRPr="009B7ED3">
        <w:rPr>
          <w:b/>
          <w:bCs/>
        </w:rPr>
        <w:t>9,52</w:t>
      </w:r>
      <w:r w:rsidR="00A31857" w:rsidRPr="009B7ED3">
        <w:rPr>
          <w:b/>
          <w:bCs/>
        </w:rPr>
        <w:t xml:space="preserve"> </w:t>
      </w:r>
      <w:r w:rsidRPr="009B7ED3">
        <w:rPr>
          <w:b/>
          <w:bCs/>
        </w:rPr>
        <w:t>zł</w:t>
      </w:r>
      <w:r w:rsidRPr="009B7ED3">
        <w:t xml:space="preserve"> od 1 m</w:t>
      </w:r>
      <w:r w:rsidRPr="009B7ED3">
        <w:rPr>
          <w:vertAlign w:val="superscript"/>
        </w:rPr>
        <w:t>2</w:t>
      </w:r>
      <w:r w:rsidRPr="009B7ED3">
        <w:t xml:space="preserve"> powierzchni użytkowej, </w:t>
      </w:r>
    </w:p>
    <w:p w14:paraId="06479578" w14:textId="27D67DB3" w:rsidR="00160AE0" w:rsidRPr="009B7ED3" w:rsidRDefault="00160AE0" w:rsidP="00CE3E8F">
      <w:pPr>
        <w:pStyle w:val="Default"/>
        <w:spacing w:line="360" w:lineRule="auto"/>
        <w:jc w:val="both"/>
      </w:pPr>
      <w:r w:rsidRPr="009B7ED3">
        <w:t xml:space="preserve">6) od </w:t>
      </w:r>
      <w:r w:rsidRPr="009B7ED3">
        <w:rPr>
          <w:b/>
          <w:bCs/>
        </w:rPr>
        <w:t>budowli</w:t>
      </w:r>
      <w:r w:rsidRPr="009B7ED3">
        <w:t xml:space="preserve"> - </w:t>
      </w:r>
      <w:r w:rsidRPr="009B7ED3">
        <w:rPr>
          <w:b/>
          <w:bCs/>
        </w:rPr>
        <w:t>2%</w:t>
      </w:r>
      <w:r w:rsidRPr="009B7ED3">
        <w:t xml:space="preserve"> ich wartości </w:t>
      </w:r>
      <w:r w:rsidR="009F78B0" w:rsidRPr="009B7ED3">
        <w:t>określonej na podstawie art. 4 ust. 1 pkt 3 i ust. 3 - 7 ustawy z dnia 12 stycznia 1991 r. o podatkach i opłatach lokalnych,</w:t>
      </w:r>
    </w:p>
    <w:p w14:paraId="033DD17F" w14:textId="640C75FF" w:rsidR="00160AE0" w:rsidRPr="009B7ED3" w:rsidRDefault="00160AE0" w:rsidP="00CE3E8F">
      <w:pPr>
        <w:pStyle w:val="Default"/>
        <w:spacing w:line="360" w:lineRule="auto"/>
        <w:jc w:val="both"/>
      </w:pPr>
      <w:r w:rsidRPr="009B7ED3">
        <w:t xml:space="preserve">7) od gruntów związanych z prowadzeniem działalności gospodarczej, bez względu na sposób zakwalifikowania w ewidencji gruntów i budynków </w:t>
      </w:r>
      <w:r w:rsidR="00A31857" w:rsidRPr="009B7ED3">
        <w:t>–</w:t>
      </w:r>
      <w:r w:rsidRPr="009B7ED3">
        <w:t xml:space="preserve"> </w:t>
      </w:r>
      <w:r w:rsidR="00423B44" w:rsidRPr="009B7ED3">
        <w:rPr>
          <w:b/>
          <w:bCs/>
        </w:rPr>
        <w:t>1,3</w:t>
      </w:r>
      <w:r w:rsidR="0076375D" w:rsidRPr="009B7ED3">
        <w:rPr>
          <w:b/>
          <w:bCs/>
        </w:rPr>
        <w:t>8</w:t>
      </w:r>
      <w:r w:rsidR="00A31857" w:rsidRPr="009B7ED3">
        <w:rPr>
          <w:b/>
          <w:bCs/>
        </w:rPr>
        <w:t xml:space="preserve"> </w:t>
      </w:r>
      <w:r w:rsidRPr="009B7ED3">
        <w:rPr>
          <w:b/>
          <w:bCs/>
        </w:rPr>
        <w:t>zł</w:t>
      </w:r>
      <w:r w:rsidRPr="009B7ED3">
        <w:t xml:space="preserve"> od 1 m</w:t>
      </w:r>
      <w:r w:rsidRPr="009B7ED3">
        <w:rPr>
          <w:vertAlign w:val="superscript"/>
        </w:rPr>
        <w:t>2</w:t>
      </w:r>
      <w:r w:rsidRPr="009B7ED3">
        <w:t xml:space="preserve"> powierzchni, </w:t>
      </w:r>
    </w:p>
    <w:p w14:paraId="759AB1C0" w14:textId="77777777" w:rsidR="00160AE0" w:rsidRPr="009B7ED3" w:rsidRDefault="00160AE0" w:rsidP="00CE3E8F">
      <w:pPr>
        <w:pStyle w:val="Default"/>
        <w:spacing w:line="360" w:lineRule="auto"/>
        <w:jc w:val="both"/>
      </w:pPr>
      <w:r w:rsidRPr="009B7ED3">
        <w:t xml:space="preserve">8) od gruntów: </w:t>
      </w:r>
    </w:p>
    <w:p w14:paraId="4AA210EE" w14:textId="4ECCAA38" w:rsidR="00160AE0" w:rsidRPr="009B7ED3" w:rsidRDefault="00160AE0" w:rsidP="00CE3E8F">
      <w:pPr>
        <w:pStyle w:val="Default"/>
        <w:spacing w:line="360" w:lineRule="auto"/>
        <w:jc w:val="both"/>
      </w:pPr>
      <w:r w:rsidRPr="009B7ED3">
        <w:t xml:space="preserve">a) pod wodami powierzchniowymi stojącymi lub wodami powierzchniowymi płynącymi jezior i zbiorników sztucznych </w:t>
      </w:r>
      <w:r w:rsidR="00A31857" w:rsidRPr="009B7ED3">
        <w:t>–</w:t>
      </w:r>
      <w:r w:rsidR="005C2E0B" w:rsidRPr="009B7ED3">
        <w:t xml:space="preserve"> </w:t>
      </w:r>
      <w:r w:rsidR="001B58EE" w:rsidRPr="009B7ED3">
        <w:rPr>
          <w:b/>
          <w:bCs/>
        </w:rPr>
        <w:t>6,</w:t>
      </w:r>
      <w:r w:rsidR="0076375D" w:rsidRPr="009B7ED3">
        <w:rPr>
          <w:b/>
          <w:bCs/>
        </w:rPr>
        <w:t>84</w:t>
      </w:r>
      <w:r w:rsidR="00A31857" w:rsidRPr="009B7ED3">
        <w:rPr>
          <w:b/>
          <w:bCs/>
        </w:rPr>
        <w:t xml:space="preserve"> </w:t>
      </w:r>
      <w:r w:rsidRPr="009B7ED3">
        <w:rPr>
          <w:b/>
          <w:bCs/>
        </w:rPr>
        <w:t>zł</w:t>
      </w:r>
      <w:r w:rsidRPr="009B7ED3">
        <w:t xml:space="preserve"> od 1 ha powierzchni, </w:t>
      </w:r>
    </w:p>
    <w:p w14:paraId="467066E2" w14:textId="7DFD14C6" w:rsidR="00160AE0" w:rsidRPr="009B7ED3" w:rsidRDefault="00160AE0" w:rsidP="00CE3E8F">
      <w:pPr>
        <w:pStyle w:val="Default"/>
        <w:spacing w:line="360" w:lineRule="auto"/>
        <w:jc w:val="both"/>
      </w:pPr>
      <w:r w:rsidRPr="009B7ED3">
        <w:t xml:space="preserve">b) pozostałych, w tym zajętych na prowadzenie odpłatnej statutowej działalności pożytku publicznego przez organizacje pożytku publicznego </w:t>
      </w:r>
      <w:r w:rsidR="00A31857" w:rsidRPr="009B7ED3">
        <w:t>–</w:t>
      </w:r>
      <w:r w:rsidR="005C2E0B" w:rsidRPr="009B7ED3">
        <w:t xml:space="preserve"> </w:t>
      </w:r>
      <w:r w:rsidR="00A31857" w:rsidRPr="009B7ED3">
        <w:rPr>
          <w:b/>
          <w:bCs/>
        </w:rPr>
        <w:t>0,</w:t>
      </w:r>
      <w:r w:rsidR="001B58EE" w:rsidRPr="009B7ED3">
        <w:rPr>
          <w:b/>
          <w:bCs/>
        </w:rPr>
        <w:t>7</w:t>
      </w:r>
      <w:r w:rsidR="00D6401A" w:rsidRPr="009B7ED3">
        <w:rPr>
          <w:b/>
          <w:bCs/>
        </w:rPr>
        <w:t>1</w:t>
      </w:r>
      <w:r w:rsidR="00A31857" w:rsidRPr="009B7ED3">
        <w:rPr>
          <w:b/>
          <w:bCs/>
        </w:rPr>
        <w:t xml:space="preserve"> </w:t>
      </w:r>
      <w:r w:rsidRPr="009B7ED3">
        <w:rPr>
          <w:b/>
          <w:bCs/>
        </w:rPr>
        <w:t>zł</w:t>
      </w:r>
      <w:r w:rsidRPr="009B7ED3">
        <w:t xml:space="preserve"> od 1 m</w:t>
      </w:r>
      <w:r w:rsidRPr="009B7ED3">
        <w:rPr>
          <w:vertAlign w:val="superscript"/>
        </w:rPr>
        <w:t>2</w:t>
      </w:r>
      <w:r w:rsidRPr="009B7ED3">
        <w:t xml:space="preserve"> powierzchni, </w:t>
      </w:r>
    </w:p>
    <w:p w14:paraId="4CED2B37" w14:textId="76A190A4" w:rsidR="00160AE0" w:rsidRPr="009B7ED3" w:rsidRDefault="00160AE0" w:rsidP="00CE3E8F">
      <w:pPr>
        <w:pStyle w:val="Default"/>
        <w:spacing w:line="360" w:lineRule="auto"/>
        <w:jc w:val="both"/>
      </w:pPr>
      <w:r w:rsidRPr="009B7ED3">
        <w:lastRenderedPageBreak/>
        <w:t>c) niezabudowanych objętych obszarem rewitalizacji, o którym mowa w ustawie z dnia 9 października</w:t>
      </w:r>
      <w:r w:rsidR="00D5426C">
        <w:t xml:space="preserve"> </w:t>
      </w:r>
      <w:r w:rsidRPr="009B7ED3">
        <w:t>2015</w:t>
      </w:r>
      <w:r w:rsidR="00D5426C">
        <w:t xml:space="preserve"> </w:t>
      </w:r>
      <w:r w:rsidRPr="009B7ED3">
        <w:t>r. o rewitalizacji (Dz. U. z 202</w:t>
      </w:r>
      <w:r w:rsidR="0073223B" w:rsidRPr="009B7ED3">
        <w:t>4</w:t>
      </w:r>
      <w:r w:rsidRPr="009B7ED3">
        <w:t xml:space="preserve"> poz. </w:t>
      </w:r>
      <w:r w:rsidR="0073223B" w:rsidRPr="009B7ED3">
        <w:t>278</w:t>
      </w:r>
      <w:r w:rsidRPr="009B7ED3">
        <w:t>) i położonych na terenach, dla których miejscowy plan zagospodarowania przestrzennego przewiduje przeznaczenie pod zabudowę mieszkaniow</w:t>
      </w:r>
      <w:r w:rsidR="001B58EE" w:rsidRPr="009B7ED3">
        <w:t>ą</w:t>
      </w:r>
      <w:r w:rsidRPr="009B7ED3">
        <w:t xml:space="preserve">, usługową albo zabudowę o przeznaczeniu mieszanym obejmującym wyłącznie te rodzaje zabudowy, jeżeli od dnia wejścia w życie tego planu w odniesieniu do tych gruntów upłynął okres 4 lat, a w tym czasie nie zakończono budowy zgodnie z przepisami prawa budowlanego </w:t>
      </w:r>
      <w:r w:rsidR="00A31857" w:rsidRPr="009B7ED3">
        <w:t>–</w:t>
      </w:r>
      <w:r w:rsidRPr="009B7ED3">
        <w:t xml:space="preserve"> </w:t>
      </w:r>
      <w:r w:rsidR="001B58EE" w:rsidRPr="009B7ED3">
        <w:rPr>
          <w:b/>
          <w:bCs/>
        </w:rPr>
        <w:t>4,</w:t>
      </w:r>
      <w:r w:rsidR="00D6401A" w:rsidRPr="009B7ED3">
        <w:rPr>
          <w:b/>
          <w:bCs/>
        </w:rPr>
        <w:t>39</w:t>
      </w:r>
      <w:r w:rsidR="00A31857" w:rsidRPr="009B7ED3">
        <w:rPr>
          <w:b/>
          <w:bCs/>
        </w:rPr>
        <w:t xml:space="preserve"> </w:t>
      </w:r>
      <w:r w:rsidRPr="009B7ED3">
        <w:rPr>
          <w:b/>
          <w:bCs/>
        </w:rPr>
        <w:t>zł</w:t>
      </w:r>
      <w:r w:rsidRPr="009B7ED3">
        <w:t xml:space="preserve"> od 1 m</w:t>
      </w:r>
      <w:r w:rsidRPr="009B7ED3">
        <w:rPr>
          <w:vertAlign w:val="superscript"/>
        </w:rPr>
        <w:t>2</w:t>
      </w:r>
      <w:r w:rsidRPr="009B7ED3">
        <w:t xml:space="preserve"> powierzchni </w:t>
      </w:r>
    </w:p>
    <w:p w14:paraId="3F39FA6A" w14:textId="77777777" w:rsidR="00160AE0" w:rsidRPr="009B7ED3" w:rsidRDefault="00160AE0" w:rsidP="00CE3E8F">
      <w:pPr>
        <w:pStyle w:val="Default"/>
        <w:spacing w:line="360" w:lineRule="auto"/>
        <w:jc w:val="both"/>
        <w:rPr>
          <w:b/>
          <w:bCs/>
        </w:rPr>
      </w:pPr>
    </w:p>
    <w:p w14:paraId="6B9CDE94" w14:textId="77777777" w:rsidR="00160AE0" w:rsidRPr="009B7ED3" w:rsidRDefault="00160AE0" w:rsidP="00CE3E8F">
      <w:pPr>
        <w:pStyle w:val="Default"/>
        <w:spacing w:line="360" w:lineRule="auto"/>
        <w:jc w:val="both"/>
      </w:pPr>
      <w:r w:rsidRPr="009B7ED3">
        <w:rPr>
          <w:b/>
          <w:bCs/>
        </w:rPr>
        <w:t xml:space="preserve">§ 2. </w:t>
      </w:r>
      <w:r w:rsidRPr="009B7ED3">
        <w:t>Zwalnia się z podatku od nieruchomości piwnice w budynkach mieszkalnych.</w:t>
      </w:r>
    </w:p>
    <w:p w14:paraId="419FBB64" w14:textId="3F925392" w:rsidR="00160AE0" w:rsidRPr="009B7ED3" w:rsidRDefault="00160AE0" w:rsidP="00CE3E8F">
      <w:pPr>
        <w:pStyle w:val="Default"/>
        <w:spacing w:line="360" w:lineRule="auto"/>
        <w:jc w:val="both"/>
      </w:pPr>
      <w:r w:rsidRPr="009B7ED3">
        <w:t xml:space="preserve"> </w:t>
      </w:r>
    </w:p>
    <w:p w14:paraId="27E4C013" w14:textId="283C7E3E" w:rsidR="00160AE0" w:rsidRPr="009B7ED3" w:rsidRDefault="00160AE0" w:rsidP="00CE3E8F">
      <w:pPr>
        <w:pStyle w:val="Default"/>
        <w:spacing w:after="207" w:line="360" w:lineRule="auto"/>
        <w:jc w:val="both"/>
      </w:pPr>
      <w:r w:rsidRPr="009B7ED3">
        <w:rPr>
          <w:b/>
          <w:bCs/>
        </w:rPr>
        <w:t>§ 3.</w:t>
      </w:r>
      <w:r w:rsidRPr="009B7ED3">
        <w:t xml:space="preserve"> Wykonanie uchwały powierza się Wójtowi Gminy</w:t>
      </w:r>
      <w:r w:rsidR="001B58EE" w:rsidRPr="009B7ED3">
        <w:t xml:space="preserve"> Dubeninki</w:t>
      </w:r>
      <w:r w:rsidRPr="009B7ED3">
        <w:t xml:space="preserve">. </w:t>
      </w:r>
    </w:p>
    <w:p w14:paraId="0DA95D17" w14:textId="4846CBF2" w:rsidR="00160AE0" w:rsidRPr="009B7ED3" w:rsidRDefault="00160AE0" w:rsidP="00CE3E8F">
      <w:pPr>
        <w:pStyle w:val="Default"/>
        <w:spacing w:after="207" w:line="360" w:lineRule="auto"/>
        <w:jc w:val="both"/>
      </w:pPr>
      <w:r w:rsidRPr="009B7ED3">
        <w:rPr>
          <w:b/>
          <w:bCs/>
        </w:rPr>
        <w:t>§ 4</w:t>
      </w:r>
      <w:r w:rsidRPr="009B7ED3">
        <w:t xml:space="preserve">. Traci moc Uchwała Nr </w:t>
      </w:r>
      <w:r w:rsidR="00D203A6" w:rsidRPr="009B7ED3">
        <w:t>XX</w:t>
      </w:r>
      <w:r w:rsidR="00A8773E" w:rsidRPr="009B7ED3">
        <w:t>X</w:t>
      </w:r>
      <w:r w:rsidR="003575AE" w:rsidRPr="009B7ED3">
        <w:t>V</w:t>
      </w:r>
      <w:r w:rsidR="00D203A6" w:rsidRPr="009B7ED3">
        <w:t>/</w:t>
      </w:r>
      <w:r w:rsidR="003575AE" w:rsidRPr="009B7ED3">
        <w:t>2</w:t>
      </w:r>
      <w:r w:rsidR="00A8773E" w:rsidRPr="009B7ED3">
        <w:t>88</w:t>
      </w:r>
      <w:r w:rsidR="00D203A6" w:rsidRPr="009B7ED3">
        <w:t>/</w:t>
      </w:r>
      <w:r w:rsidR="00CF1766" w:rsidRPr="009B7ED3">
        <w:t>2</w:t>
      </w:r>
      <w:r w:rsidR="00A8773E" w:rsidRPr="009B7ED3">
        <w:t>3</w:t>
      </w:r>
      <w:r w:rsidR="005C2E0B" w:rsidRPr="009B7ED3">
        <w:t xml:space="preserve"> </w:t>
      </w:r>
      <w:r w:rsidRPr="009B7ED3">
        <w:t xml:space="preserve">Rady Gminy Dubeninki z dnia </w:t>
      </w:r>
      <w:r w:rsidR="00A8773E" w:rsidRPr="009B7ED3">
        <w:t>26</w:t>
      </w:r>
      <w:r w:rsidRPr="009B7ED3">
        <w:t xml:space="preserve"> </w:t>
      </w:r>
      <w:r w:rsidR="00A8773E" w:rsidRPr="009B7ED3">
        <w:t>października</w:t>
      </w:r>
      <w:r w:rsidRPr="009B7ED3">
        <w:t xml:space="preserve"> 20</w:t>
      </w:r>
      <w:r w:rsidR="005C2E0B" w:rsidRPr="009B7ED3">
        <w:t>2</w:t>
      </w:r>
      <w:r w:rsidR="00A8773E" w:rsidRPr="009B7ED3">
        <w:t>3</w:t>
      </w:r>
      <w:r w:rsidRPr="009B7ED3">
        <w:t xml:space="preserve"> r. w sprawie określenia stawek i zwolnień w podatku od nieruchomości</w:t>
      </w:r>
      <w:r w:rsidR="00DB4531" w:rsidRPr="009B7ED3">
        <w:t>.</w:t>
      </w:r>
    </w:p>
    <w:p w14:paraId="3564FA12" w14:textId="49CCED0E" w:rsidR="00160AE0" w:rsidRPr="009B7ED3" w:rsidRDefault="00160AE0" w:rsidP="00CE3E8F">
      <w:pPr>
        <w:pStyle w:val="Default"/>
        <w:spacing w:line="360" w:lineRule="auto"/>
        <w:jc w:val="both"/>
      </w:pPr>
      <w:r w:rsidRPr="009B7ED3">
        <w:rPr>
          <w:b/>
          <w:bCs/>
        </w:rPr>
        <w:t>§ 5.</w:t>
      </w:r>
      <w:r w:rsidR="00D3111B" w:rsidRPr="009B7ED3">
        <w:rPr>
          <w:b/>
          <w:bCs/>
        </w:rPr>
        <w:t xml:space="preserve"> </w:t>
      </w:r>
      <w:r w:rsidR="006255DB" w:rsidRPr="009B7ED3">
        <w:t>Uchwała podlega ogłoszeniu w Dzienniku Urzędowym Województwa Warmińsko-Mazurskiego i obowiązuje od 1 stycznia 202</w:t>
      </w:r>
      <w:r w:rsidR="00F332F3" w:rsidRPr="009B7ED3">
        <w:t>5</w:t>
      </w:r>
      <w:r w:rsidR="006255DB" w:rsidRPr="009B7ED3">
        <w:t xml:space="preserve"> r.</w:t>
      </w:r>
    </w:p>
    <w:p w14:paraId="7DDA5FA6" w14:textId="41368F54" w:rsidR="00160AE0" w:rsidRPr="009B7ED3" w:rsidRDefault="00160AE0" w:rsidP="00CE3E8F">
      <w:pPr>
        <w:pStyle w:val="Default"/>
        <w:spacing w:line="360" w:lineRule="auto"/>
        <w:jc w:val="both"/>
      </w:pPr>
    </w:p>
    <w:p w14:paraId="581539AA" w14:textId="41522598" w:rsidR="00A17BD7" w:rsidRPr="009B7ED3" w:rsidRDefault="00A17BD7" w:rsidP="00CE3E8F">
      <w:pPr>
        <w:pStyle w:val="Default"/>
        <w:spacing w:line="360" w:lineRule="auto"/>
        <w:jc w:val="both"/>
      </w:pPr>
    </w:p>
    <w:p w14:paraId="07791535" w14:textId="4B2F55B0" w:rsidR="00A17BD7" w:rsidRPr="009B7ED3" w:rsidRDefault="00A17BD7" w:rsidP="00160AE0">
      <w:pPr>
        <w:pStyle w:val="Default"/>
        <w:spacing w:line="360" w:lineRule="auto"/>
        <w:jc w:val="both"/>
      </w:pPr>
    </w:p>
    <w:p w14:paraId="71F72D0E" w14:textId="77777777" w:rsidR="00A17BD7" w:rsidRPr="009B7ED3" w:rsidRDefault="00A17BD7" w:rsidP="00160AE0">
      <w:pPr>
        <w:pStyle w:val="Default"/>
        <w:spacing w:line="360" w:lineRule="auto"/>
        <w:jc w:val="both"/>
      </w:pPr>
    </w:p>
    <w:p w14:paraId="434A8D48" w14:textId="1E1AE072" w:rsidR="003B7775" w:rsidRPr="009B7ED3" w:rsidRDefault="003B7775" w:rsidP="002C6839">
      <w:pPr>
        <w:pStyle w:val="Default"/>
        <w:spacing w:line="360" w:lineRule="auto"/>
        <w:ind w:firstLine="5954"/>
        <w:jc w:val="both"/>
      </w:pPr>
    </w:p>
    <w:p w14:paraId="08212E5D" w14:textId="7BFC5B0E" w:rsidR="003B7775" w:rsidRPr="009B7ED3" w:rsidRDefault="003B7775" w:rsidP="002C6839">
      <w:pPr>
        <w:pStyle w:val="Default"/>
        <w:spacing w:line="360" w:lineRule="auto"/>
        <w:ind w:firstLine="5954"/>
        <w:jc w:val="both"/>
      </w:pPr>
    </w:p>
    <w:p w14:paraId="1B3E2DE9" w14:textId="3B740701" w:rsidR="003B7775" w:rsidRPr="009B7ED3" w:rsidRDefault="003B7775" w:rsidP="002C6839">
      <w:pPr>
        <w:pStyle w:val="Default"/>
        <w:spacing w:line="360" w:lineRule="auto"/>
        <w:ind w:firstLine="5954"/>
        <w:jc w:val="both"/>
      </w:pPr>
    </w:p>
    <w:p w14:paraId="6D3D9684" w14:textId="6EC42808" w:rsidR="003B7775" w:rsidRPr="009B7ED3" w:rsidRDefault="003B7775" w:rsidP="002C6839">
      <w:pPr>
        <w:pStyle w:val="Default"/>
        <w:spacing w:line="360" w:lineRule="auto"/>
        <w:ind w:firstLine="5954"/>
        <w:jc w:val="both"/>
      </w:pPr>
    </w:p>
    <w:p w14:paraId="7640B244" w14:textId="2B03C22E" w:rsidR="003B7775" w:rsidRPr="009B7ED3" w:rsidRDefault="003B7775" w:rsidP="002C6839">
      <w:pPr>
        <w:pStyle w:val="Default"/>
        <w:spacing w:line="360" w:lineRule="auto"/>
        <w:ind w:firstLine="5954"/>
        <w:jc w:val="both"/>
      </w:pPr>
    </w:p>
    <w:p w14:paraId="4A3D32B5" w14:textId="28CF14FC" w:rsidR="003B7775" w:rsidRPr="009B7ED3" w:rsidRDefault="003B7775" w:rsidP="002C6839">
      <w:pPr>
        <w:pStyle w:val="Default"/>
        <w:spacing w:line="360" w:lineRule="auto"/>
        <w:ind w:firstLine="5954"/>
        <w:jc w:val="both"/>
      </w:pPr>
    </w:p>
    <w:p w14:paraId="2B64C91C" w14:textId="54840E8A" w:rsidR="003B7775" w:rsidRPr="009B7ED3" w:rsidRDefault="003B7775" w:rsidP="002C6839">
      <w:pPr>
        <w:pStyle w:val="Default"/>
        <w:spacing w:line="360" w:lineRule="auto"/>
        <w:ind w:firstLine="5954"/>
        <w:jc w:val="both"/>
      </w:pPr>
    </w:p>
    <w:p w14:paraId="692E9607" w14:textId="3B3E78D7" w:rsidR="003B7775" w:rsidRPr="009B7ED3" w:rsidRDefault="003B7775" w:rsidP="003B7775">
      <w:pPr>
        <w:pStyle w:val="Default"/>
        <w:spacing w:line="360" w:lineRule="auto"/>
        <w:ind w:firstLine="5954"/>
        <w:jc w:val="both"/>
      </w:pPr>
    </w:p>
    <w:p w14:paraId="66AE91F7" w14:textId="5222A3F8" w:rsidR="003B7775" w:rsidRPr="009B7ED3" w:rsidRDefault="003B7775" w:rsidP="003B7775">
      <w:pPr>
        <w:pStyle w:val="Default"/>
        <w:spacing w:line="360" w:lineRule="auto"/>
        <w:ind w:firstLine="5954"/>
        <w:jc w:val="both"/>
      </w:pPr>
    </w:p>
    <w:p w14:paraId="15F948DF" w14:textId="176D5C72" w:rsidR="003B7775" w:rsidRPr="009B7ED3" w:rsidRDefault="003B7775" w:rsidP="003B7775">
      <w:pPr>
        <w:pStyle w:val="Default"/>
        <w:spacing w:line="360" w:lineRule="auto"/>
        <w:ind w:firstLine="5954"/>
        <w:jc w:val="both"/>
      </w:pPr>
    </w:p>
    <w:p w14:paraId="59803530" w14:textId="26855FFC" w:rsidR="003B7775" w:rsidRPr="009B7ED3" w:rsidRDefault="003B7775" w:rsidP="003B7775">
      <w:pPr>
        <w:pStyle w:val="Default"/>
        <w:spacing w:line="360" w:lineRule="auto"/>
        <w:ind w:firstLine="5954"/>
        <w:jc w:val="both"/>
      </w:pPr>
    </w:p>
    <w:p w14:paraId="65C00F73" w14:textId="141DA4DE" w:rsidR="003B7775" w:rsidRPr="009B7ED3" w:rsidRDefault="003B7775" w:rsidP="003B7775">
      <w:pPr>
        <w:pStyle w:val="Default"/>
        <w:spacing w:line="360" w:lineRule="auto"/>
        <w:ind w:firstLine="5954"/>
        <w:jc w:val="both"/>
      </w:pPr>
    </w:p>
    <w:p w14:paraId="504A9650" w14:textId="587567B5" w:rsidR="003B7775" w:rsidRPr="009B7ED3" w:rsidRDefault="003B7775" w:rsidP="003B7775">
      <w:pPr>
        <w:pStyle w:val="Default"/>
        <w:spacing w:line="360" w:lineRule="auto"/>
        <w:ind w:firstLine="5954"/>
        <w:jc w:val="both"/>
      </w:pPr>
    </w:p>
    <w:p w14:paraId="2B187321" w14:textId="640593CD" w:rsidR="003B7775" w:rsidRPr="009B7ED3" w:rsidRDefault="003B7775" w:rsidP="003B7775">
      <w:pPr>
        <w:pStyle w:val="Default"/>
        <w:spacing w:line="360" w:lineRule="auto"/>
        <w:ind w:firstLine="5954"/>
        <w:jc w:val="both"/>
      </w:pPr>
    </w:p>
    <w:p w14:paraId="4503FF02" w14:textId="455AB9E8" w:rsidR="003B7775" w:rsidRPr="009B7ED3" w:rsidRDefault="003B7775" w:rsidP="003B7775">
      <w:pPr>
        <w:pStyle w:val="Default"/>
        <w:spacing w:line="360" w:lineRule="auto"/>
        <w:ind w:firstLine="5954"/>
        <w:jc w:val="both"/>
      </w:pPr>
    </w:p>
    <w:sectPr w:rsidR="003B7775" w:rsidRPr="009B7ED3" w:rsidSect="00160AE0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E0"/>
    <w:rsid w:val="000056DF"/>
    <w:rsid w:val="000E19D7"/>
    <w:rsid w:val="00102C81"/>
    <w:rsid w:val="00142A88"/>
    <w:rsid w:val="00160AE0"/>
    <w:rsid w:val="00161F3D"/>
    <w:rsid w:val="00174358"/>
    <w:rsid w:val="001A24ED"/>
    <w:rsid w:val="001B58EE"/>
    <w:rsid w:val="00257C6A"/>
    <w:rsid w:val="0027454B"/>
    <w:rsid w:val="002851DD"/>
    <w:rsid w:val="002C25F5"/>
    <w:rsid w:val="002C6839"/>
    <w:rsid w:val="00326278"/>
    <w:rsid w:val="00354DB0"/>
    <w:rsid w:val="003575AE"/>
    <w:rsid w:val="003B7775"/>
    <w:rsid w:val="003C05E9"/>
    <w:rsid w:val="003C2F74"/>
    <w:rsid w:val="00416211"/>
    <w:rsid w:val="00423B44"/>
    <w:rsid w:val="004330B7"/>
    <w:rsid w:val="004661F8"/>
    <w:rsid w:val="0049492A"/>
    <w:rsid w:val="00526E20"/>
    <w:rsid w:val="00557429"/>
    <w:rsid w:val="005875D2"/>
    <w:rsid w:val="005C2E0B"/>
    <w:rsid w:val="006255DB"/>
    <w:rsid w:val="00661D0F"/>
    <w:rsid w:val="00662777"/>
    <w:rsid w:val="006E6D72"/>
    <w:rsid w:val="007004AC"/>
    <w:rsid w:val="0073223B"/>
    <w:rsid w:val="00741BC9"/>
    <w:rsid w:val="0076375D"/>
    <w:rsid w:val="007E268D"/>
    <w:rsid w:val="007E33C9"/>
    <w:rsid w:val="007F0281"/>
    <w:rsid w:val="0080302C"/>
    <w:rsid w:val="00826C3A"/>
    <w:rsid w:val="009229F5"/>
    <w:rsid w:val="00954202"/>
    <w:rsid w:val="009B7ED3"/>
    <w:rsid w:val="009C26DD"/>
    <w:rsid w:val="009F7359"/>
    <w:rsid w:val="009F78B0"/>
    <w:rsid w:val="00A17BD7"/>
    <w:rsid w:val="00A31857"/>
    <w:rsid w:val="00A3748A"/>
    <w:rsid w:val="00A45D63"/>
    <w:rsid w:val="00A55E19"/>
    <w:rsid w:val="00A561D3"/>
    <w:rsid w:val="00A8773E"/>
    <w:rsid w:val="00AA6936"/>
    <w:rsid w:val="00B515AF"/>
    <w:rsid w:val="00B73ACD"/>
    <w:rsid w:val="00B779D9"/>
    <w:rsid w:val="00BA35B0"/>
    <w:rsid w:val="00C05649"/>
    <w:rsid w:val="00C47002"/>
    <w:rsid w:val="00C72A2A"/>
    <w:rsid w:val="00C75010"/>
    <w:rsid w:val="00CA476D"/>
    <w:rsid w:val="00CE3E8F"/>
    <w:rsid w:val="00CF1766"/>
    <w:rsid w:val="00D142AD"/>
    <w:rsid w:val="00D203A6"/>
    <w:rsid w:val="00D3111B"/>
    <w:rsid w:val="00D5426C"/>
    <w:rsid w:val="00D63104"/>
    <w:rsid w:val="00D6353A"/>
    <w:rsid w:val="00D6401A"/>
    <w:rsid w:val="00D72FE4"/>
    <w:rsid w:val="00D97BFE"/>
    <w:rsid w:val="00DB4531"/>
    <w:rsid w:val="00E07522"/>
    <w:rsid w:val="00E541DF"/>
    <w:rsid w:val="00E71E23"/>
    <w:rsid w:val="00E97124"/>
    <w:rsid w:val="00EC1CA2"/>
    <w:rsid w:val="00EE41A2"/>
    <w:rsid w:val="00F3097B"/>
    <w:rsid w:val="00F332F3"/>
    <w:rsid w:val="00F335F7"/>
    <w:rsid w:val="00F7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5A4C"/>
  <w15:chartTrackingRefBased/>
  <w15:docId w15:val="{494397D9-1042-4312-A4DC-A30706D1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0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Piter</dc:creator>
  <cp:keywords/>
  <dc:description/>
  <cp:lastModifiedBy>Paul Piter</cp:lastModifiedBy>
  <cp:revision>11</cp:revision>
  <cp:lastPrinted>2024-10-02T07:30:00Z</cp:lastPrinted>
  <dcterms:created xsi:type="dcterms:W3CDTF">2024-09-25T13:20:00Z</dcterms:created>
  <dcterms:modified xsi:type="dcterms:W3CDTF">2024-10-02T07:44:00Z</dcterms:modified>
</cp:coreProperties>
</file>