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A8F9" w14:textId="17370C89" w:rsidR="00D23D47" w:rsidRPr="00D23D47" w:rsidRDefault="00000000" w:rsidP="00D23D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center"/>
        <w:rPr>
          <w:rFonts w:ascii="Arial" w:hAnsi="Arial" w:cs="Arial"/>
          <w:b/>
          <w:bCs/>
        </w:rPr>
      </w:pPr>
      <w:r w:rsidRPr="00665DB4">
        <w:rPr>
          <w:rFonts w:ascii="Arial" w:hAnsi="Arial" w:cs="Arial"/>
          <w:b/>
          <w:bCs/>
        </w:rPr>
        <w:t>Uchwała Nr</w:t>
      </w:r>
      <w:r w:rsidR="00D23D47">
        <w:rPr>
          <w:rFonts w:ascii="Arial" w:hAnsi="Arial" w:cs="Arial"/>
          <w:b/>
          <w:bCs/>
        </w:rPr>
        <w:t xml:space="preserve"> VIII/56/24</w:t>
      </w:r>
    </w:p>
    <w:p w14:paraId="11046A8E" w14:textId="77777777" w:rsidR="007F40D9" w:rsidRPr="00665DB4" w:rsidRDefault="00000000" w:rsidP="005E06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center"/>
        <w:rPr>
          <w:rFonts w:ascii="Arial" w:hAnsi="Arial" w:cs="Arial"/>
        </w:rPr>
      </w:pPr>
      <w:r w:rsidRPr="00665DB4">
        <w:rPr>
          <w:rFonts w:ascii="Arial" w:hAnsi="Arial" w:cs="Arial"/>
          <w:b/>
          <w:bCs/>
        </w:rPr>
        <w:t>Rady Gminy Dubeninki</w:t>
      </w:r>
    </w:p>
    <w:p w14:paraId="71787185" w14:textId="6831524F" w:rsidR="007F40D9" w:rsidRPr="00665DB4" w:rsidRDefault="00000000" w:rsidP="005E06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center"/>
        <w:rPr>
          <w:rFonts w:ascii="Arial" w:hAnsi="Arial" w:cs="Arial"/>
        </w:rPr>
      </w:pPr>
      <w:r w:rsidRPr="00665DB4">
        <w:rPr>
          <w:rFonts w:ascii="Arial" w:hAnsi="Arial" w:cs="Arial"/>
          <w:b/>
          <w:bCs/>
        </w:rPr>
        <w:t>z dnia</w:t>
      </w:r>
      <w:r w:rsidR="006233E9" w:rsidRPr="00665DB4">
        <w:rPr>
          <w:rFonts w:ascii="Arial" w:hAnsi="Arial" w:cs="Arial"/>
          <w:b/>
          <w:bCs/>
        </w:rPr>
        <w:t xml:space="preserve"> 30 grudnia 2024 r.</w:t>
      </w:r>
    </w:p>
    <w:p w14:paraId="34A7F467" w14:textId="4F18EEE2" w:rsidR="007F40D9" w:rsidRPr="00665DB4" w:rsidRDefault="00000000" w:rsidP="005E06FC">
      <w:pPr>
        <w:widowControl w:val="0"/>
        <w:tabs>
          <w:tab w:val="center" w:pos="4535"/>
          <w:tab w:val="right" w:pos="9072"/>
        </w:tabs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665DB4">
        <w:rPr>
          <w:rFonts w:ascii="Arial" w:hAnsi="Arial" w:cs="Arial"/>
          <w:b/>
          <w:bCs/>
          <w:color w:val="000000"/>
        </w:rPr>
        <w:t xml:space="preserve">w sprawie </w:t>
      </w:r>
      <w:r w:rsidR="006233E9" w:rsidRPr="00665DB4">
        <w:rPr>
          <w:rFonts w:ascii="Arial" w:hAnsi="Arial" w:cs="Arial"/>
          <w:b/>
          <w:bCs/>
          <w:color w:val="000000"/>
        </w:rPr>
        <w:t>zmian</w:t>
      </w:r>
      <w:r w:rsidRPr="00665DB4">
        <w:rPr>
          <w:rFonts w:ascii="Arial" w:hAnsi="Arial" w:cs="Arial"/>
          <w:b/>
          <w:bCs/>
          <w:color w:val="000000"/>
        </w:rPr>
        <w:t xml:space="preserve"> budżetu </w:t>
      </w:r>
      <w:r w:rsidR="006233E9" w:rsidRPr="00665DB4">
        <w:rPr>
          <w:rFonts w:ascii="Arial" w:hAnsi="Arial" w:cs="Arial"/>
          <w:b/>
          <w:bCs/>
          <w:color w:val="000000"/>
        </w:rPr>
        <w:t>G</w:t>
      </w:r>
      <w:r w:rsidRPr="00665DB4">
        <w:rPr>
          <w:rFonts w:ascii="Arial" w:hAnsi="Arial" w:cs="Arial"/>
          <w:b/>
          <w:bCs/>
          <w:color w:val="000000"/>
        </w:rPr>
        <w:t>miny Dubeninki na 2025 r.</w:t>
      </w:r>
    </w:p>
    <w:p w14:paraId="4686C6F8" w14:textId="77777777" w:rsidR="009B3924" w:rsidRPr="00665DB4" w:rsidRDefault="009B3924" w:rsidP="00681F48">
      <w:pPr>
        <w:widowControl w:val="0"/>
        <w:tabs>
          <w:tab w:val="center" w:pos="4535"/>
          <w:tab w:val="right" w:pos="9072"/>
        </w:tabs>
        <w:spacing w:after="0" w:line="276" w:lineRule="auto"/>
        <w:rPr>
          <w:rFonts w:ascii="Arial" w:hAnsi="Arial" w:cs="Arial"/>
        </w:rPr>
      </w:pPr>
    </w:p>
    <w:p w14:paraId="2A57DB47" w14:textId="415553FA" w:rsidR="007F40D9" w:rsidRPr="00665DB4" w:rsidRDefault="00000000" w:rsidP="00681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0" w:line="100" w:lineRule="atLeast"/>
        <w:jc w:val="both"/>
        <w:rPr>
          <w:rFonts w:ascii="Arial" w:hAnsi="Arial" w:cs="Arial"/>
        </w:rPr>
      </w:pPr>
      <w:r w:rsidRPr="00665DB4">
        <w:rPr>
          <w:rFonts w:ascii="Arial" w:hAnsi="Arial" w:cs="Arial"/>
          <w:color w:val="000000"/>
        </w:rPr>
        <w:t>Na podstawie art. 18 ust. 2 pkt 4, ustawy z dnia 8 marca 1990 r. o samorządzie gminnym (Dz. U. z 2024 roku poz.</w:t>
      </w:r>
      <w:r w:rsidR="00665DB4">
        <w:rPr>
          <w:rFonts w:ascii="Arial" w:hAnsi="Arial" w:cs="Arial"/>
          <w:color w:val="000000"/>
        </w:rPr>
        <w:t xml:space="preserve"> </w:t>
      </w:r>
      <w:r w:rsidRPr="00665DB4">
        <w:rPr>
          <w:rFonts w:ascii="Arial" w:hAnsi="Arial" w:cs="Arial"/>
          <w:color w:val="000000"/>
        </w:rPr>
        <w:t>1465</w:t>
      </w:r>
      <w:r w:rsidR="00665DB4">
        <w:rPr>
          <w:rFonts w:ascii="Arial" w:hAnsi="Arial" w:cs="Arial"/>
          <w:color w:val="000000"/>
        </w:rPr>
        <w:t xml:space="preserve"> </w:t>
      </w:r>
      <w:proofErr w:type="spellStart"/>
      <w:r w:rsidR="00665DB4" w:rsidRPr="00665DB4">
        <w:rPr>
          <w:rFonts w:ascii="Arial" w:hAnsi="Arial" w:cs="Arial"/>
          <w:color w:val="000000"/>
        </w:rPr>
        <w:t>t.j</w:t>
      </w:r>
      <w:proofErr w:type="spellEnd"/>
      <w:r w:rsidR="00665DB4" w:rsidRPr="00665DB4">
        <w:rPr>
          <w:rFonts w:ascii="Arial" w:hAnsi="Arial" w:cs="Arial"/>
          <w:color w:val="000000"/>
        </w:rPr>
        <w:t>.</w:t>
      </w:r>
      <w:r w:rsidRPr="00665DB4">
        <w:rPr>
          <w:rFonts w:ascii="Arial" w:hAnsi="Arial" w:cs="Arial"/>
          <w:color w:val="000000"/>
        </w:rPr>
        <w:t xml:space="preserve">) oraz art. 211, art. 212,  art. 236, art. 242 ,art. 243,  ustawy z dnia 27 </w:t>
      </w:r>
      <w:r w:rsidR="00665DB4" w:rsidRPr="00665DB4">
        <w:rPr>
          <w:rFonts w:ascii="Arial" w:hAnsi="Arial" w:cs="Arial"/>
          <w:color w:val="000000"/>
        </w:rPr>
        <w:t xml:space="preserve"> </w:t>
      </w:r>
      <w:r w:rsidRPr="00665DB4">
        <w:rPr>
          <w:rFonts w:ascii="Arial" w:hAnsi="Arial" w:cs="Arial"/>
          <w:color w:val="000000"/>
        </w:rPr>
        <w:t>sierpnia 2009 r. o finansach publicznych (Dz. U. z 2024 roku poz. 1530</w:t>
      </w:r>
      <w:r w:rsidR="00665DB4">
        <w:rPr>
          <w:rFonts w:ascii="Arial" w:hAnsi="Arial" w:cs="Arial"/>
          <w:color w:val="000000"/>
        </w:rPr>
        <w:t xml:space="preserve"> </w:t>
      </w:r>
      <w:proofErr w:type="spellStart"/>
      <w:r w:rsidR="00665DB4" w:rsidRPr="00665DB4">
        <w:rPr>
          <w:rFonts w:ascii="Arial" w:hAnsi="Arial" w:cs="Arial"/>
          <w:color w:val="000000"/>
        </w:rPr>
        <w:t>t.j</w:t>
      </w:r>
      <w:proofErr w:type="spellEnd"/>
      <w:r w:rsidR="00665DB4" w:rsidRPr="00665DB4">
        <w:rPr>
          <w:rFonts w:ascii="Arial" w:hAnsi="Arial" w:cs="Arial"/>
          <w:color w:val="000000"/>
        </w:rPr>
        <w:t>.</w:t>
      </w:r>
      <w:r w:rsidRPr="00665DB4">
        <w:rPr>
          <w:rFonts w:ascii="Arial" w:hAnsi="Arial" w:cs="Arial"/>
          <w:color w:val="000000"/>
        </w:rPr>
        <w:t>)</w:t>
      </w:r>
      <w:r w:rsidRPr="00665DB4">
        <w:rPr>
          <w:rFonts w:ascii="Arial" w:hAnsi="Arial" w:cs="Arial"/>
        </w:rPr>
        <w:t xml:space="preserve"> </w:t>
      </w:r>
      <w:r w:rsidR="00147ADA">
        <w:rPr>
          <w:rFonts w:ascii="Arial" w:hAnsi="Arial" w:cs="Arial"/>
        </w:rPr>
        <w:t xml:space="preserve">Rada Gminy </w:t>
      </w:r>
      <w:r w:rsidRPr="00665DB4">
        <w:rPr>
          <w:rFonts w:ascii="Arial" w:hAnsi="Arial" w:cs="Arial"/>
        </w:rPr>
        <w:t>uchwala, co następuje:</w:t>
      </w:r>
    </w:p>
    <w:p w14:paraId="0F63BC87" w14:textId="2425B3A9" w:rsidR="00E7272B" w:rsidRPr="00665DB4" w:rsidRDefault="00665DB4" w:rsidP="00681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84DC54A" w14:textId="3747E585" w:rsidR="00665DB4" w:rsidRPr="00665DB4" w:rsidRDefault="00000000" w:rsidP="00681F4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5DB4">
        <w:rPr>
          <w:rFonts w:ascii="Arial" w:hAnsi="Arial" w:cs="Arial"/>
          <w:b/>
          <w:bCs/>
        </w:rPr>
        <w:t xml:space="preserve">§ </w:t>
      </w:r>
      <w:r w:rsidR="00E7272B" w:rsidRPr="00665DB4">
        <w:rPr>
          <w:rFonts w:ascii="Arial" w:hAnsi="Arial" w:cs="Arial"/>
          <w:b/>
          <w:bCs/>
        </w:rPr>
        <w:t>1</w:t>
      </w:r>
      <w:r w:rsidRPr="00665DB4">
        <w:rPr>
          <w:rFonts w:ascii="Arial" w:hAnsi="Arial" w:cs="Arial"/>
          <w:b/>
          <w:bCs/>
        </w:rPr>
        <w:t>.</w:t>
      </w:r>
      <w:r w:rsidR="00665DB4" w:rsidRPr="00665DB4">
        <w:rPr>
          <w:rFonts w:ascii="Arial" w:hAnsi="Arial" w:cs="Arial"/>
          <w:b/>
          <w:bCs/>
        </w:rPr>
        <w:t xml:space="preserve"> </w:t>
      </w:r>
      <w:r w:rsidR="00665DB4" w:rsidRPr="00665DB4">
        <w:rPr>
          <w:rFonts w:ascii="Arial" w:hAnsi="Arial" w:cs="Arial"/>
        </w:rPr>
        <w:t xml:space="preserve"> Wprowadza się zmiany w planie wydatków budżetowych:</w:t>
      </w:r>
    </w:p>
    <w:p w14:paraId="4FE0AF7E" w14:textId="41207630" w:rsidR="00665DB4" w:rsidRPr="00665DB4" w:rsidRDefault="00665DB4" w:rsidP="00681F4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5DB4">
        <w:rPr>
          <w:rFonts w:ascii="Arial" w:hAnsi="Arial" w:cs="Arial"/>
        </w:rPr>
        <w:t>1.Zwiększa się wydatki o kwotę – 2.000,00 zł.</w:t>
      </w:r>
      <w:r w:rsidR="004C083B">
        <w:rPr>
          <w:rFonts w:ascii="Arial" w:hAnsi="Arial" w:cs="Arial"/>
        </w:rPr>
        <w:t xml:space="preserve"> </w:t>
      </w:r>
      <w:r w:rsidRPr="00665DB4">
        <w:rPr>
          <w:rFonts w:ascii="Arial" w:hAnsi="Arial" w:cs="Arial"/>
        </w:rPr>
        <w:t>wydatki bieżące o kwotę – 2.000,00 zł.</w:t>
      </w:r>
    </w:p>
    <w:p w14:paraId="55E9E49E" w14:textId="48F5FEE2" w:rsidR="00665DB4" w:rsidRPr="00665DB4" w:rsidRDefault="00665DB4" w:rsidP="00681F4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5DB4">
        <w:rPr>
          <w:rFonts w:ascii="Arial" w:hAnsi="Arial" w:cs="Arial"/>
        </w:rPr>
        <w:t xml:space="preserve">2. Zmniejsza się wydatki o kwotę – 2.000,00 </w:t>
      </w:r>
      <w:proofErr w:type="spellStart"/>
      <w:r w:rsidRPr="00665DB4">
        <w:rPr>
          <w:rFonts w:ascii="Arial" w:hAnsi="Arial" w:cs="Arial"/>
        </w:rPr>
        <w:t>zł.w</w:t>
      </w:r>
      <w:proofErr w:type="spellEnd"/>
      <w:r w:rsidRPr="00665DB4">
        <w:rPr>
          <w:rFonts w:ascii="Arial" w:hAnsi="Arial" w:cs="Arial"/>
        </w:rPr>
        <w:t xml:space="preserve"> tym: wydatki bieżące o kwotę – 2.000,00 zł.</w:t>
      </w:r>
    </w:p>
    <w:p w14:paraId="08F4729E" w14:textId="6CFDDE31" w:rsidR="00665DB4" w:rsidRPr="00665DB4" w:rsidRDefault="00665DB4" w:rsidP="00681F48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5DB4">
        <w:rPr>
          <w:rFonts w:ascii="Arial" w:hAnsi="Arial" w:cs="Arial"/>
        </w:rPr>
        <w:t>zgodnie z załącznikiem Nr 1 do niniejszej uchwały.</w:t>
      </w:r>
    </w:p>
    <w:p w14:paraId="4732ABCE" w14:textId="46C13647" w:rsidR="007F40D9" w:rsidRPr="00665DB4" w:rsidRDefault="007F40D9" w:rsidP="00681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jc w:val="both"/>
        <w:rPr>
          <w:rFonts w:ascii="Arial" w:hAnsi="Arial" w:cs="Arial"/>
        </w:rPr>
      </w:pPr>
    </w:p>
    <w:p w14:paraId="46BE8036" w14:textId="10353FAE" w:rsidR="00495E25" w:rsidRDefault="00495E25" w:rsidP="00495E25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after="0" w:line="100" w:lineRule="atLeast"/>
        <w:ind w:left="142" w:hanging="142"/>
        <w:rPr>
          <w:rFonts w:ascii="Arial" w:hAnsi="Arial" w:cs="Arial"/>
        </w:rPr>
      </w:pPr>
      <w:r w:rsidRPr="00665DB4">
        <w:rPr>
          <w:rFonts w:ascii="Arial" w:hAnsi="Arial" w:cs="Arial"/>
          <w:b/>
          <w:bCs/>
        </w:rPr>
        <w:t>§ 2</w:t>
      </w:r>
      <w:r>
        <w:rPr>
          <w:rFonts w:ascii="Arial" w:hAnsi="Arial" w:cs="Arial"/>
          <w:b/>
          <w:bCs/>
        </w:rPr>
        <w:t xml:space="preserve"> </w:t>
      </w:r>
      <w:r w:rsidRPr="00665DB4">
        <w:rPr>
          <w:rFonts w:ascii="Arial" w:hAnsi="Arial" w:cs="Arial"/>
        </w:rPr>
        <w:t>Ustala się wydatki w wysokości 3</w:t>
      </w:r>
      <w:r w:rsidR="00E7272B" w:rsidRPr="00665DB4">
        <w:rPr>
          <w:rFonts w:ascii="Arial" w:hAnsi="Arial" w:cs="Arial"/>
        </w:rPr>
        <w:t>7</w:t>
      </w:r>
      <w:r w:rsidRPr="00665DB4">
        <w:rPr>
          <w:rFonts w:ascii="Arial" w:hAnsi="Arial" w:cs="Arial"/>
        </w:rPr>
        <w:t>.056,00 zł. związane z realizacją zadań realizowanych</w:t>
      </w:r>
      <w:r w:rsidR="00681F48">
        <w:rPr>
          <w:rFonts w:ascii="Arial" w:hAnsi="Arial" w:cs="Arial"/>
        </w:rPr>
        <w:t xml:space="preserve"> </w:t>
      </w:r>
    </w:p>
    <w:p w14:paraId="6C905EBA" w14:textId="77777777" w:rsidR="00495E25" w:rsidRDefault="00000000" w:rsidP="00495E25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after="0" w:line="100" w:lineRule="atLeast"/>
        <w:ind w:left="142" w:hanging="142"/>
        <w:rPr>
          <w:rFonts w:ascii="Arial" w:hAnsi="Arial" w:cs="Arial"/>
        </w:rPr>
      </w:pPr>
      <w:r w:rsidRPr="00665DB4">
        <w:rPr>
          <w:rFonts w:ascii="Arial" w:hAnsi="Arial" w:cs="Arial"/>
        </w:rPr>
        <w:t>na</w:t>
      </w:r>
      <w:r w:rsidR="00495E25">
        <w:rPr>
          <w:rFonts w:ascii="Arial" w:hAnsi="Arial" w:cs="Arial"/>
        </w:rPr>
        <w:t xml:space="preserve"> </w:t>
      </w:r>
      <w:r w:rsidRPr="00665DB4">
        <w:rPr>
          <w:rFonts w:ascii="Arial" w:hAnsi="Arial" w:cs="Arial"/>
        </w:rPr>
        <w:t>podstawie umów lub porozumień między jednostkami samorządu terytorialnego, zgodni</w:t>
      </w:r>
      <w:r w:rsidR="00495E25">
        <w:rPr>
          <w:rFonts w:ascii="Arial" w:hAnsi="Arial" w:cs="Arial"/>
        </w:rPr>
        <w:t xml:space="preserve">e </w:t>
      </w:r>
    </w:p>
    <w:p w14:paraId="3B6C91B7" w14:textId="7D4C20B9" w:rsidR="007F40D9" w:rsidRPr="00665DB4" w:rsidRDefault="00000000" w:rsidP="00495E25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after="0" w:line="100" w:lineRule="atLeast"/>
        <w:ind w:left="142" w:hanging="142"/>
        <w:rPr>
          <w:rFonts w:ascii="Times New Roman" w:hAnsi="Times New Roman" w:cs="Times New Roman"/>
          <w:b/>
          <w:bCs/>
        </w:rPr>
      </w:pPr>
      <w:r w:rsidRPr="00665DB4">
        <w:rPr>
          <w:rFonts w:ascii="Arial" w:hAnsi="Arial" w:cs="Arial"/>
        </w:rPr>
        <w:t xml:space="preserve">z załącznikiem nr </w:t>
      </w:r>
      <w:r w:rsidR="00E7272B" w:rsidRPr="00665DB4">
        <w:rPr>
          <w:rFonts w:ascii="Arial" w:hAnsi="Arial" w:cs="Arial"/>
        </w:rPr>
        <w:t>2</w:t>
      </w:r>
      <w:r w:rsidRPr="00665DB4">
        <w:rPr>
          <w:rFonts w:ascii="Arial" w:hAnsi="Arial" w:cs="Arial"/>
        </w:rPr>
        <w:t xml:space="preserve"> do niniejszej uchwały.</w:t>
      </w:r>
    </w:p>
    <w:p w14:paraId="4F1EE72E" w14:textId="77777777" w:rsidR="007F40D9" w:rsidRPr="00665DB4" w:rsidRDefault="007F40D9" w:rsidP="00681F48">
      <w:pPr>
        <w:widowControl w:val="0"/>
        <w:tabs>
          <w:tab w:val="left" w:pos="142"/>
          <w:tab w:val="left" w:pos="284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spacing w:after="0" w:line="100" w:lineRule="atLeast"/>
        <w:ind w:left="142" w:hanging="142"/>
        <w:rPr>
          <w:rFonts w:ascii="Arial" w:hAnsi="Arial" w:cs="Arial"/>
        </w:rPr>
      </w:pPr>
    </w:p>
    <w:p w14:paraId="3B5101B4" w14:textId="340F3021" w:rsidR="00B60686" w:rsidRPr="00665DB4" w:rsidRDefault="00B60686" w:rsidP="00681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b/>
          <w:bCs/>
        </w:rPr>
      </w:pPr>
      <w:r w:rsidRPr="00665DB4">
        <w:rPr>
          <w:rFonts w:ascii="Arial" w:hAnsi="Arial" w:cs="Arial"/>
          <w:b/>
          <w:bCs/>
        </w:rPr>
        <w:t>§ 3</w:t>
      </w:r>
      <w:r w:rsidRPr="00665DB4">
        <w:rPr>
          <w:rFonts w:ascii="Arial" w:hAnsi="Arial" w:cs="Arial"/>
        </w:rPr>
        <w:t>. Budżet po dokonanych zmianach wynosi:</w:t>
      </w:r>
    </w:p>
    <w:p w14:paraId="4B6AA13F" w14:textId="53CF8345" w:rsidR="00B60686" w:rsidRPr="00665DB4" w:rsidRDefault="00B60686" w:rsidP="00681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</w:rPr>
      </w:pPr>
      <w:r w:rsidRPr="00665DB4">
        <w:rPr>
          <w:rFonts w:ascii="Arial" w:hAnsi="Arial" w:cs="Arial"/>
        </w:rPr>
        <w:t xml:space="preserve">1. Plan dochodów po zmianach  – 28.250.182,68 zł. z tego: dochody bieżące w wysokości – 17.538.206,68 </w:t>
      </w:r>
      <w:proofErr w:type="spellStart"/>
      <w:r w:rsidRPr="00665DB4">
        <w:rPr>
          <w:rFonts w:ascii="Arial" w:hAnsi="Arial" w:cs="Arial"/>
        </w:rPr>
        <w:t>zł.,dochody</w:t>
      </w:r>
      <w:proofErr w:type="spellEnd"/>
      <w:r w:rsidRPr="00665DB4">
        <w:rPr>
          <w:rFonts w:ascii="Arial" w:hAnsi="Arial" w:cs="Arial"/>
        </w:rPr>
        <w:t xml:space="preserve"> majątkowe w wysokości – 10.711.976,00 zł.</w:t>
      </w:r>
    </w:p>
    <w:p w14:paraId="54B8C062" w14:textId="529B5FF6" w:rsidR="00B60686" w:rsidRPr="00665DB4" w:rsidRDefault="00B60686" w:rsidP="00681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</w:rPr>
      </w:pPr>
      <w:r w:rsidRPr="00665DB4">
        <w:rPr>
          <w:rFonts w:ascii="Arial" w:hAnsi="Arial" w:cs="Arial"/>
        </w:rPr>
        <w:t>2</w:t>
      </w:r>
      <w:r w:rsidRPr="00665DB4">
        <w:rPr>
          <w:rFonts w:ascii="Arial" w:hAnsi="Arial" w:cs="Arial"/>
          <w:b/>
          <w:bCs/>
        </w:rPr>
        <w:t xml:space="preserve">. </w:t>
      </w:r>
      <w:r w:rsidRPr="00665DB4">
        <w:rPr>
          <w:rFonts w:ascii="Arial" w:hAnsi="Arial" w:cs="Arial"/>
        </w:rPr>
        <w:t>Plan</w:t>
      </w:r>
      <w:r w:rsidRPr="00665DB4">
        <w:rPr>
          <w:rFonts w:ascii="Arial" w:hAnsi="Arial" w:cs="Arial"/>
          <w:b/>
          <w:bCs/>
        </w:rPr>
        <w:t xml:space="preserve"> </w:t>
      </w:r>
      <w:r w:rsidRPr="00665DB4">
        <w:rPr>
          <w:rFonts w:ascii="Arial" w:hAnsi="Arial" w:cs="Arial"/>
        </w:rPr>
        <w:t>wydatków budżetu gminy w wysokości  - 29.178.026,68 zł. z tego: wydatki bieżące w wysokości – 17.640.808,18 zł.</w:t>
      </w:r>
      <w:r w:rsidR="004C083B">
        <w:rPr>
          <w:rFonts w:ascii="Arial" w:hAnsi="Arial" w:cs="Arial"/>
        </w:rPr>
        <w:t xml:space="preserve"> </w:t>
      </w:r>
      <w:r w:rsidRPr="00665DB4">
        <w:rPr>
          <w:rFonts w:ascii="Arial" w:hAnsi="Arial" w:cs="Arial"/>
        </w:rPr>
        <w:t xml:space="preserve">wydatki majątkowe w wysokości – 11.537.218,50 zł. </w:t>
      </w:r>
    </w:p>
    <w:p w14:paraId="433BE241" w14:textId="77777777" w:rsidR="00B60686" w:rsidRPr="00665DB4" w:rsidRDefault="00B60686" w:rsidP="00681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  <w:b/>
          <w:bCs/>
        </w:rPr>
      </w:pPr>
    </w:p>
    <w:p w14:paraId="7E4534CD" w14:textId="44215EE2" w:rsidR="007F40D9" w:rsidRPr="00665DB4" w:rsidRDefault="00000000" w:rsidP="00681F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100" w:lineRule="atLeast"/>
        <w:rPr>
          <w:rFonts w:ascii="Arial" w:hAnsi="Arial" w:cs="Arial"/>
        </w:rPr>
      </w:pPr>
      <w:r w:rsidRPr="00665DB4">
        <w:rPr>
          <w:rFonts w:ascii="Arial" w:hAnsi="Arial" w:cs="Arial"/>
          <w:b/>
          <w:bCs/>
        </w:rPr>
        <w:t xml:space="preserve">§ </w:t>
      </w:r>
      <w:r w:rsidR="00B60686" w:rsidRPr="00665DB4">
        <w:rPr>
          <w:rFonts w:ascii="Arial" w:hAnsi="Arial" w:cs="Arial"/>
          <w:b/>
          <w:bCs/>
        </w:rPr>
        <w:t>4</w:t>
      </w:r>
      <w:r w:rsidRPr="00665DB4">
        <w:rPr>
          <w:rFonts w:ascii="Arial" w:hAnsi="Arial" w:cs="Arial"/>
          <w:b/>
          <w:bCs/>
        </w:rPr>
        <w:t xml:space="preserve">. </w:t>
      </w:r>
      <w:r w:rsidRPr="00665DB4">
        <w:rPr>
          <w:rFonts w:ascii="Arial" w:hAnsi="Arial" w:cs="Arial"/>
        </w:rPr>
        <w:t>Wykonanie Uchwały powierza się Wójtowi Gminy.</w:t>
      </w:r>
    </w:p>
    <w:p w14:paraId="4007A345" w14:textId="77777777" w:rsidR="007F40D9" w:rsidRPr="00665DB4" w:rsidRDefault="007F40D9" w:rsidP="00681F48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rPr>
          <w:rFonts w:ascii="Arial" w:hAnsi="Arial" w:cs="Arial"/>
        </w:rPr>
      </w:pPr>
    </w:p>
    <w:p w14:paraId="000F5F38" w14:textId="2F369DD7" w:rsidR="007F40D9" w:rsidRPr="00665DB4" w:rsidRDefault="00000000" w:rsidP="00681F48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rPr>
          <w:rFonts w:ascii="Arial" w:hAnsi="Arial" w:cs="Arial"/>
        </w:rPr>
      </w:pPr>
      <w:r w:rsidRPr="00665DB4">
        <w:rPr>
          <w:rFonts w:ascii="Arial" w:hAnsi="Arial" w:cs="Arial"/>
          <w:b/>
          <w:bCs/>
        </w:rPr>
        <w:t xml:space="preserve">§ </w:t>
      </w:r>
      <w:r w:rsidR="00B60686" w:rsidRPr="00665DB4">
        <w:rPr>
          <w:rFonts w:ascii="Arial" w:hAnsi="Arial" w:cs="Arial"/>
          <w:b/>
          <w:bCs/>
        </w:rPr>
        <w:t>5</w:t>
      </w:r>
      <w:r w:rsidRPr="00665DB4">
        <w:rPr>
          <w:rFonts w:ascii="Arial" w:hAnsi="Arial" w:cs="Arial"/>
          <w:b/>
          <w:bCs/>
        </w:rPr>
        <w:t xml:space="preserve">. </w:t>
      </w:r>
      <w:r w:rsidRPr="00665DB4">
        <w:rPr>
          <w:rFonts w:ascii="Arial" w:hAnsi="Arial" w:cs="Arial"/>
        </w:rPr>
        <w:t>Uchwała podlega ogłoszeniu w Dzienniku Urzędowym Województwa Warmińsko – Mazurskiego i obowiązuje od 1 stycznia 2025 r.</w:t>
      </w:r>
    </w:p>
    <w:p w14:paraId="78D80AAC" w14:textId="77777777" w:rsidR="00277E5A" w:rsidRPr="00665DB4" w:rsidRDefault="00277E5A" w:rsidP="00681F48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rPr>
          <w:rFonts w:ascii="Arial" w:hAnsi="Arial" w:cs="Arial"/>
        </w:rPr>
      </w:pPr>
    </w:p>
    <w:p w14:paraId="0D69FEBB" w14:textId="77777777" w:rsidR="00277E5A" w:rsidRPr="00665DB4" w:rsidRDefault="00277E5A" w:rsidP="00681F48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rPr>
          <w:rFonts w:ascii="Arial" w:hAnsi="Arial" w:cs="Arial"/>
        </w:rPr>
      </w:pPr>
    </w:p>
    <w:p w14:paraId="4E10DCD8" w14:textId="090CD73F" w:rsidR="00277E5A" w:rsidRPr="00665DB4" w:rsidRDefault="00277E5A" w:rsidP="00681F48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ind w:left="5245"/>
        <w:rPr>
          <w:rFonts w:ascii="Arial" w:hAnsi="Arial" w:cs="Arial"/>
        </w:rPr>
      </w:pPr>
      <w:r w:rsidRPr="00665DB4">
        <w:rPr>
          <w:rFonts w:ascii="Arial" w:hAnsi="Arial" w:cs="Arial"/>
        </w:rPr>
        <w:t>Przewodniczący Rady Gminy</w:t>
      </w:r>
    </w:p>
    <w:p w14:paraId="5C0F1082" w14:textId="77777777" w:rsidR="00277E5A" w:rsidRPr="00665DB4" w:rsidRDefault="00277E5A" w:rsidP="00681F48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ind w:left="5245"/>
        <w:rPr>
          <w:rFonts w:ascii="Arial" w:hAnsi="Arial" w:cs="Arial"/>
        </w:rPr>
      </w:pPr>
    </w:p>
    <w:p w14:paraId="3BBD93E7" w14:textId="200ADEB9" w:rsidR="00277E5A" w:rsidRPr="00665DB4" w:rsidRDefault="00277E5A" w:rsidP="00681F48">
      <w:pPr>
        <w:widowControl w:val="0"/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100" w:lineRule="atLeast"/>
        <w:ind w:left="5245"/>
        <w:rPr>
          <w:rFonts w:ascii="Arial" w:hAnsi="Arial" w:cs="Arial"/>
        </w:rPr>
      </w:pPr>
      <w:r w:rsidRPr="00665DB4">
        <w:rPr>
          <w:rFonts w:ascii="Arial" w:hAnsi="Arial" w:cs="Arial"/>
        </w:rPr>
        <w:t xml:space="preserve">Stanisław </w:t>
      </w:r>
      <w:proofErr w:type="spellStart"/>
      <w:r w:rsidRPr="00665DB4">
        <w:rPr>
          <w:rFonts w:ascii="Arial" w:hAnsi="Arial" w:cs="Arial"/>
        </w:rPr>
        <w:t>Rudziewicz</w:t>
      </w:r>
      <w:proofErr w:type="spellEnd"/>
    </w:p>
    <w:sectPr w:rsidR="00277E5A" w:rsidRPr="00665DB4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A09"/>
    <w:multiLevelType w:val="hybridMultilevel"/>
    <w:tmpl w:val="5FC47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38A6"/>
    <w:multiLevelType w:val="multilevel"/>
    <w:tmpl w:val="C9EABA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5C857F9"/>
    <w:multiLevelType w:val="multilevel"/>
    <w:tmpl w:val="78EEC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3972565">
    <w:abstractNumId w:val="1"/>
  </w:num>
  <w:num w:numId="2" w16cid:durableId="1312902587">
    <w:abstractNumId w:val="2"/>
  </w:num>
  <w:num w:numId="3" w16cid:durableId="4727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D9"/>
    <w:rsid w:val="00103F0E"/>
    <w:rsid w:val="00147ADA"/>
    <w:rsid w:val="001D4FFF"/>
    <w:rsid w:val="002461DD"/>
    <w:rsid w:val="00277E5A"/>
    <w:rsid w:val="00495E25"/>
    <w:rsid w:val="004C083B"/>
    <w:rsid w:val="005E06FC"/>
    <w:rsid w:val="00605FC0"/>
    <w:rsid w:val="006233E9"/>
    <w:rsid w:val="00665DB4"/>
    <w:rsid w:val="00681F48"/>
    <w:rsid w:val="006A2D54"/>
    <w:rsid w:val="006A64B7"/>
    <w:rsid w:val="006E3A15"/>
    <w:rsid w:val="007F40D9"/>
    <w:rsid w:val="00830730"/>
    <w:rsid w:val="008330E5"/>
    <w:rsid w:val="00891027"/>
    <w:rsid w:val="008F2AA4"/>
    <w:rsid w:val="00956B4B"/>
    <w:rsid w:val="009B3924"/>
    <w:rsid w:val="009F06FD"/>
    <w:rsid w:val="00A27C9F"/>
    <w:rsid w:val="00A35E21"/>
    <w:rsid w:val="00A85B5C"/>
    <w:rsid w:val="00B145CD"/>
    <w:rsid w:val="00B60686"/>
    <w:rsid w:val="00C53805"/>
    <w:rsid w:val="00D23D47"/>
    <w:rsid w:val="00DC195F"/>
    <w:rsid w:val="00E07F38"/>
    <w:rsid w:val="00E633ED"/>
    <w:rsid w:val="00E7272B"/>
    <w:rsid w:val="00F14F53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393F"/>
  <w15:docId w15:val="{355C8063-8DC1-46D1-AE1D-37D931C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8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dc:description/>
  <cp:lastModifiedBy>OP4</cp:lastModifiedBy>
  <cp:revision>59</cp:revision>
  <cp:lastPrinted>2023-11-09T15:57:00Z</cp:lastPrinted>
  <dcterms:created xsi:type="dcterms:W3CDTF">2021-12-31T08:00:00Z</dcterms:created>
  <dcterms:modified xsi:type="dcterms:W3CDTF">2025-01-03T09:40:00Z</dcterms:modified>
  <dc:language>pl-PL</dc:language>
</cp:coreProperties>
</file>