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/>
        <w:jc w:val="right"/>
        <w:rPr>
          <w:rFonts w:ascii="Calibri" w:hAnsi="Calibri" w:cs="Times New Roman"/>
          <w:i/>
          <w:i/>
          <w:sz w:val="20"/>
          <w:szCs w:val="20"/>
        </w:rPr>
      </w:pPr>
      <w:r>
        <w:rPr>
          <w:rFonts w:cs="Times New Roman" w:ascii="Calibri" w:hAnsi="Calibri"/>
          <w:i/>
          <w:sz w:val="20"/>
          <w:szCs w:val="20"/>
        </w:rPr>
        <w:t>Załącznik nr 3</w:t>
      </w:r>
    </w:p>
    <w:p>
      <w:pPr>
        <w:pStyle w:val="Normal"/>
        <w:ind w:firstLine="708"/>
        <w:jc w:val="center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Normal"/>
        <w:ind w:firstLine="708"/>
        <w:jc w:val="center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Normal"/>
        <w:ind w:firstLine="708"/>
        <w:jc w:val="center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Umowa  (projekt)</w:t>
      </w:r>
    </w:p>
    <w:p>
      <w:pPr>
        <w:pStyle w:val="Normal"/>
        <w:ind w:firstLine="708"/>
        <w:jc w:val="center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nr IGP……………..</w:t>
        <w:br/>
      </w:r>
    </w:p>
    <w:p>
      <w:pPr>
        <w:pStyle w:val="Normal"/>
        <w:ind w:firstLine="708"/>
        <w:jc w:val="center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BodyText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zawarta dnia ……... pomiędzy :</w:t>
      </w:r>
    </w:p>
    <w:p>
      <w:pPr>
        <w:pStyle w:val="BodyText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 xml:space="preserve">Gminą Dubeninki, </w:t>
      </w:r>
      <w:r>
        <w:rPr>
          <w:rFonts w:ascii="Calibri" w:hAnsi="Calibri" w:asciiTheme="minorHAnsi" w:hAnsiTheme="minorHAnsi"/>
          <w:sz w:val="22"/>
          <w:szCs w:val="22"/>
        </w:rPr>
        <w:t>ul. Dębowa 27, 19-504 Dubeninki, NIP 847-16-12-184,  Regon 790671219</w:t>
      </w:r>
    </w:p>
    <w:p>
      <w:pPr>
        <w:pStyle w:val="BodyText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reprezentowaną przez: </w:t>
      </w:r>
      <w:r>
        <w:rPr>
          <w:rFonts w:ascii="Calibri" w:hAnsi="Calibri" w:asciiTheme="minorHAnsi" w:hAnsiTheme="minorHAnsi"/>
          <w:b/>
          <w:bCs/>
          <w:sz w:val="22"/>
          <w:szCs w:val="22"/>
        </w:rPr>
        <w:t>Wójta Gminy Dubeninki – Łukasza Balczuna</w:t>
      </w:r>
      <w:r>
        <w:rPr>
          <w:rFonts w:ascii="Calibri" w:hAnsi="Calibri" w:asciiTheme="minorHAnsi" w:hAnsiTheme="minorHAnsi"/>
          <w:sz w:val="22"/>
          <w:szCs w:val="22"/>
        </w:rPr>
        <w:t xml:space="preserve">, </w:t>
      </w:r>
      <w:r>
        <w:rPr>
          <w:rFonts w:ascii="Calibri" w:hAnsi="Calibri" w:asciiTheme="minorHAnsi" w:hAnsiTheme="minorHAnsi"/>
          <w:sz w:val="22"/>
          <w:szCs w:val="22"/>
        </w:rPr>
        <w:t>przy</w:t>
      </w:r>
      <w:r>
        <w:rPr>
          <w:rFonts w:ascii="Calibri" w:hAnsi="Calibri" w:asciiTheme="minorHAnsi" w:hAnsiTheme="minorHAnsi"/>
          <w:sz w:val="22"/>
          <w:szCs w:val="22"/>
        </w:rPr>
        <w:t xml:space="preserve"> kontrasygna</w:t>
      </w:r>
      <w:r>
        <w:rPr>
          <w:rFonts w:ascii="Calibri" w:hAnsi="Calibri" w:asciiTheme="minorHAnsi" w:hAnsiTheme="minorHAnsi"/>
          <w:sz w:val="22"/>
          <w:szCs w:val="22"/>
        </w:rPr>
        <w:t>cie</w:t>
      </w:r>
      <w:r>
        <w:rPr>
          <w:rFonts w:ascii="Calibri" w:hAnsi="Calibri" w:asciiTheme="minorHAnsi" w:hAnsiTheme="minorHAnsi"/>
          <w:b/>
          <w:bCs/>
          <w:sz w:val="22"/>
          <w:szCs w:val="22"/>
        </w:rPr>
        <w:t xml:space="preserve"> Skarbnika Gminy</w:t>
      </w:r>
      <w:r>
        <w:rPr>
          <w:rFonts w:ascii="Calibri" w:hAnsi="Calibri" w:asciiTheme="minorHAnsi" w:hAnsiTheme="minorHAnsi"/>
          <w:sz w:val="22"/>
          <w:szCs w:val="22"/>
        </w:rPr>
        <w:t xml:space="preserve">- </w:t>
      </w:r>
      <w:r>
        <w:rPr>
          <w:rFonts w:ascii="Calibri" w:hAnsi="Calibri" w:asciiTheme="minorHAnsi" w:hAnsiTheme="minorHAnsi"/>
          <w:b/>
          <w:bCs/>
          <w:sz w:val="22"/>
          <w:szCs w:val="22"/>
        </w:rPr>
        <w:t>Hann</w:t>
      </w:r>
      <w:r>
        <w:rPr>
          <w:rFonts w:ascii="Calibri" w:hAnsi="Calibri" w:asciiTheme="minorHAnsi" w:hAnsiTheme="minorHAnsi"/>
          <w:b/>
          <w:bCs/>
          <w:sz w:val="22"/>
          <w:szCs w:val="22"/>
        </w:rPr>
        <w:t>y</w:t>
      </w:r>
      <w:r>
        <w:rPr>
          <w:rFonts w:ascii="Calibri" w:hAnsi="Calibri" w:asciiTheme="minorHAnsi" w:hAnsiTheme="minorHAnsi"/>
          <w:b/>
          <w:bCs/>
          <w:sz w:val="22"/>
          <w:szCs w:val="22"/>
        </w:rPr>
        <w:t xml:space="preserve"> Biedrzyck</w:t>
      </w:r>
      <w:r>
        <w:rPr>
          <w:rFonts w:ascii="Calibri" w:hAnsi="Calibri" w:asciiTheme="minorHAnsi" w:hAnsiTheme="minorHAnsi"/>
          <w:b/>
          <w:bCs/>
          <w:sz w:val="22"/>
          <w:szCs w:val="22"/>
        </w:rPr>
        <w:t>iej</w:t>
      </w:r>
      <w:r>
        <w:rPr>
          <w:rFonts w:ascii="Calibri" w:hAnsi="Calibri" w:asciiTheme="minorHAnsi" w:hAnsiTheme="minorHAnsi"/>
          <w:sz w:val="22"/>
          <w:szCs w:val="22"/>
        </w:rPr>
        <w:t xml:space="preserve"> zwanym dalej </w:t>
      </w:r>
      <w:r>
        <w:rPr>
          <w:rFonts w:ascii="Calibri" w:hAnsi="Calibri" w:asciiTheme="minorHAnsi" w:hAnsiTheme="minorHAnsi"/>
          <w:b/>
          <w:bCs/>
          <w:sz w:val="22"/>
          <w:szCs w:val="22"/>
        </w:rPr>
        <w:t>,,Kupującym”</w:t>
      </w:r>
      <w:r>
        <w:rPr>
          <w:rFonts w:ascii="Calibri" w:hAnsi="Calibri" w:asciiTheme="minorHAnsi" w:hAnsiTheme="minorHAnsi"/>
          <w:sz w:val="22"/>
          <w:szCs w:val="22"/>
        </w:rPr>
        <w:t xml:space="preserve">, a </w:t>
      </w:r>
    </w:p>
    <w:p>
      <w:pPr>
        <w:pStyle w:val="BodyText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" w:hAnsi="Calibri" w:asciiTheme="minorHAnsi" w:hAnsiTheme="minorHAnsi"/>
          <w:sz w:val="22"/>
          <w:szCs w:val="22"/>
        </w:rPr>
        <w:t xml:space="preserve">. zwanym dalej </w:t>
      </w:r>
      <w:r>
        <w:rPr>
          <w:rFonts w:ascii="Calibri" w:hAnsi="Calibri" w:asciiTheme="minorHAnsi" w:hAnsiTheme="minorHAnsi"/>
          <w:b/>
          <w:bCs/>
          <w:sz w:val="22"/>
          <w:szCs w:val="22"/>
        </w:rPr>
        <w:t>,,Sprzedawcą”</w:t>
      </w:r>
    </w:p>
    <w:p>
      <w:pPr>
        <w:pStyle w:val="BodyText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BodyText"/>
        <w:ind w:hanging="0"/>
        <w:jc w:val="center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§ 1.</w:t>
      </w:r>
    </w:p>
    <w:p>
      <w:pPr>
        <w:pStyle w:val="BodyText"/>
        <w:ind w:firstLine="1"/>
        <w:jc w:val="center"/>
        <w:rPr>
          <w:rFonts w:ascii="Calibri" w:hAnsi="Calibri" w:eastAsia="Arial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Przedmiot umowy</w:t>
      </w:r>
    </w:p>
    <w:p>
      <w:pPr>
        <w:pStyle w:val="ListParagraph"/>
        <w:widowControl w:val="false"/>
        <w:numPr>
          <w:ilvl w:val="0"/>
          <w:numId w:val="19"/>
        </w:numPr>
        <w:suppressAutoHyphens w:val="true"/>
        <w:overflowPunct w:val="true"/>
        <w:ind w:hanging="284" w:left="284"/>
        <w:jc w:val="both"/>
        <w:rPr>
          <w:rFonts w:ascii="Calibri" w:hAnsi="Calibri" w:cs="Times New Roman" w:asciiTheme="minorHAnsi" w:hAnsiTheme="minorHAnsi"/>
          <w:sz w:val="22"/>
          <w:szCs w:val="22"/>
        </w:rPr>
      </w:pPr>
      <w:r>
        <w:rPr>
          <w:rFonts w:cs="Times New Roman" w:ascii="Calibri" w:hAnsi="Calibri" w:asciiTheme="minorHAnsi" w:hAnsiTheme="minorHAnsi"/>
          <w:i/>
          <w:iCs/>
          <w:sz w:val="22"/>
          <w:szCs w:val="22"/>
        </w:rPr>
        <w:t>Sprzedawca</w:t>
      </w:r>
      <w:r>
        <w:rPr>
          <w:rFonts w:cs="Times New Roman" w:ascii="Calibri" w:hAnsi="Calibri" w:asciiTheme="minorHAnsi" w:hAnsiTheme="minorHAnsi"/>
          <w:sz w:val="22"/>
          <w:szCs w:val="22"/>
        </w:rPr>
        <w:t xml:space="preserve"> przyjmuje do wykonania na rzecz Kupującego zadanie polegające na sprzedaży i dostawie dwóch sztuk kontenerów na </w:t>
      </w:r>
      <w:r>
        <w:rPr>
          <w:rFonts w:cs="Times New Roman" w:ascii="Calibri" w:hAnsi="Calibri" w:asciiTheme="minorHAnsi" w:hAnsiTheme="minorHAnsi"/>
          <w:sz w:val="22"/>
          <w:szCs w:val="22"/>
        </w:rPr>
        <w:t>odpady komunalne (</w:t>
      </w:r>
      <w:r>
        <w:rPr>
          <w:rFonts w:cs="Times New Roman" w:ascii="Calibri" w:hAnsi="Calibri" w:asciiTheme="minorHAnsi" w:hAnsiTheme="minorHAnsi"/>
          <w:sz w:val="22"/>
          <w:szCs w:val="22"/>
        </w:rPr>
        <w:t>tekstylia</w:t>
      </w:r>
      <w:r>
        <w:rPr>
          <w:rFonts w:cs="Times New Roman" w:ascii="Calibri" w:hAnsi="Calibri" w:asciiTheme="minorHAnsi" w:hAnsiTheme="minorHAnsi"/>
          <w:sz w:val="22"/>
          <w:szCs w:val="22"/>
        </w:rPr>
        <w:t>).</w:t>
      </w:r>
      <w:r>
        <w:rPr>
          <w:rFonts w:cs="Times New Roman" w:ascii="Calibri" w:hAnsi="Calibri" w:asciiTheme="minorHAnsi" w:hAnsiTheme="minorHAnsi"/>
          <w:sz w:val="22"/>
          <w:szCs w:val="22"/>
        </w:rPr>
        <w:t xml:space="preserve"> </w:t>
      </w:r>
      <w:r>
        <w:rPr>
          <w:rFonts w:cs="Times New Roman" w:ascii="Calibri" w:hAnsi="Calibri" w:asciiTheme="minorHAnsi" w:hAnsiTheme="minorHAnsi"/>
          <w:i/>
          <w:iCs/>
          <w:sz w:val="22"/>
          <w:szCs w:val="22"/>
        </w:rPr>
        <w:t>Sprzedawca</w:t>
      </w:r>
      <w:r>
        <w:rPr>
          <w:rFonts w:ascii="Calibri" w:hAnsi="Calibri" w:asciiTheme="minorHAnsi" w:hAnsiTheme="minorHAnsi"/>
          <w:sz w:val="22"/>
          <w:szCs w:val="22"/>
        </w:rPr>
        <w:t xml:space="preserve"> zobowiązuje się do wykonania przedmiotu umowy z należytą starannością i zasadami profesjonalizmu zawodowego.</w:t>
      </w:r>
    </w:p>
    <w:p>
      <w:pPr>
        <w:pStyle w:val="ListParagraph"/>
        <w:widowControl w:val="false"/>
        <w:numPr>
          <w:ilvl w:val="0"/>
          <w:numId w:val="20"/>
        </w:numPr>
        <w:suppressAutoHyphens w:val="true"/>
        <w:overflowPunct w:val="true"/>
        <w:ind w:hanging="284" w:left="284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color w:val="auto"/>
          <w:sz w:val="22"/>
          <w:szCs w:val="22"/>
        </w:rPr>
        <w:t xml:space="preserve">Zakres rzeczowy przedmiotu umowy obejmuje dostawę dwóch sztuk kontenerów na tekstylia  złożonej w dniu…………... o wymaganiach technicznych i wyposażeniu zgodnym z wymaganiami </w:t>
      </w:r>
      <w:r>
        <w:rPr>
          <w:rFonts w:ascii="Calibri" w:hAnsi="Calibri" w:asciiTheme="minorHAnsi" w:hAnsiTheme="minorHAnsi"/>
          <w:i/>
          <w:iCs/>
          <w:color w:val="auto"/>
          <w:sz w:val="22"/>
          <w:szCs w:val="22"/>
        </w:rPr>
        <w:t>Kupującego</w:t>
      </w:r>
      <w:r>
        <w:rPr>
          <w:rFonts w:ascii="Calibri" w:hAnsi="Calibri" w:asciiTheme="minorHAnsi" w:hAnsiTheme="minorHAnsi"/>
          <w:color w:val="auto"/>
          <w:sz w:val="22"/>
          <w:szCs w:val="22"/>
        </w:rPr>
        <w:t xml:space="preserve"> określonymi w zapytaniu ofertowym. </w:t>
      </w:r>
    </w:p>
    <w:p>
      <w:pPr>
        <w:pStyle w:val="ListParagraph"/>
        <w:widowControl w:val="false"/>
        <w:suppressAutoHyphens w:val="true"/>
        <w:overflowPunct w:val="true"/>
        <w:ind w:left="284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BodyText"/>
        <w:ind w:hanging="0"/>
        <w:jc w:val="center"/>
        <w:rPr>
          <w:rFonts w:ascii="Calibri" w:hAnsi="Calibri" w:cs="Calibri" w:ascii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§ 2.</w:t>
      </w:r>
    </w:p>
    <w:p>
      <w:pPr>
        <w:pStyle w:val="BodyText"/>
        <w:jc w:val="center"/>
        <w:rPr>
          <w:rFonts w:ascii="Calibri" w:hAnsi="Calibri" w:cs="Calibri" w:ascii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Termin realizacji</w:t>
      </w:r>
    </w:p>
    <w:p>
      <w:pPr>
        <w:pStyle w:val="BodyText"/>
        <w:numPr>
          <w:ilvl w:val="0"/>
          <w:numId w:val="1"/>
        </w:numPr>
        <w:spacing w:before="0" w:after="0"/>
        <w:jc w:val="both"/>
        <w:rPr>
          <w:rFonts w:ascii="Calibri" w:hAnsi="Calibri" w:eastAsia="Calibri" w:cs="Calibri" w:asciiTheme="minorHAnsi" w:hAnsiTheme="minorHAnsi"/>
          <w:iCs/>
          <w:color w:val="000000"/>
          <w:sz w:val="22"/>
          <w:szCs w:val="22"/>
          <w:lang w:eastAsia="en-US"/>
        </w:rPr>
      </w:pPr>
      <w:r>
        <w:rPr>
          <w:rFonts w:eastAsia="Times New Roman" w:cs="Calibri" w:ascii="Calibri" w:hAnsi="Calibri" w:asciiTheme="minorHAnsi" w:hAnsiTheme="minorHAnsi"/>
          <w:bCs/>
          <w:sz w:val="22"/>
          <w:szCs w:val="22"/>
        </w:rPr>
        <w:t>Termin wykonania umowy ustala się na dzień</w:t>
      </w:r>
      <w:r>
        <w:rPr>
          <w:rFonts w:eastAsia="Calibri" w:cs="Calibri" w:ascii="Calibri" w:hAnsi="Calibri" w:asciiTheme="minorHAnsi" w:hAnsiTheme="minorHAnsi"/>
          <w:iCs/>
          <w:color w:val="000000"/>
          <w:sz w:val="22"/>
          <w:szCs w:val="22"/>
          <w:lang w:eastAsia="en-US"/>
        </w:rPr>
        <w:t xml:space="preserve"> </w:t>
      </w:r>
      <w:r>
        <w:rPr>
          <w:rFonts w:eastAsia="Calibri" w:cs="Calibri" w:ascii="Calibri" w:hAnsi="Calibri" w:asciiTheme="minorHAnsi" w:hAnsiTheme="minorHAnsi"/>
          <w:b/>
          <w:bCs/>
          <w:iCs/>
          <w:color w:val="111111"/>
          <w:sz w:val="22"/>
          <w:szCs w:val="22"/>
          <w:lang w:eastAsia="en-US"/>
        </w:rPr>
        <w:t>20 marca</w:t>
      </w:r>
      <w:r>
        <w:rPr>
          <w:rFonts w:eastAsia="Calibri" w:cs="Calibri" w:ascii="Calibri" w:hAnsi="Calibri" w:asciiTheme="minorHAnsi" w:hAnsiTheme="minorHAnsi"/>
          <w:b/>
          <w:bCs/>
          <w:iCs/>
          <w:color w:val="000000"/>
          <w:sz w:val="22"/>
          <w:szCs w:val="22"/>
          <w:lang w:eastAsia="en-US"/>
        </w:rPr>
        <w:t xml:space="preserve"> 2025r. </w:t>
      </w:r>
      <w:r>
        <w:rPr>
          <w:rFonts w:eastAsia="Calibri" w:cs="Calibri" w:ascii="Calibri" w:hAnsi="Calibri" w:asciiTheme="minorHAnsi" w:hAnsiTheme="minorHAnsi"/>
          <w:iCs/>
          <w:color w:val="000000"/>
          <w:sz w:val="22"/>
          <w:szCs w:val="22"/>
          <w:lang w:eastAsia="en-US"/>
        </w:rPr>
        <w:t xml:space="preserve">rozumiany jako dostarczenie przedmiotu umowy </w:t>
      </w:r>
      <w:r>
        <w:rPr>
          <w:rFonts w:eastAsia="Calibri" w:cs="Calibri" w:ascii="Calibri" w:hAnsi="Calibri" w:asciiTheme="minorHAnsi" w:hAnsiTheme="minorHAnsi"/>
          <w:iCs/>
          <w:color w:val="000000"/>
          <w:sz w:val="22"/>
          <w:szCs w:val="22"/>
          <w:lang w:eastAsia="en-US"/>
        </w:rPr>
        <w:t xml:space="preserve">we wskazane miejsce przez </w:t>
      </w:r>
      <w:r>
        <w:rPr>
          <w:rFonts w:eastAsia="Calibri" w:cs="Calibri" w:ascii="Calibri" w:hAnsi="Calibri" w:asciiTheme="minorHAnsi" w:hAnsiTheme="minorHAnsi"/>
          <w:i/>
          <w:color w:val="000000"/>
          <w:sz w:val="22"/>
          <w:szCs w:val="22"/>
          <w:lang w:eastAsia="en-US"/>
        </w:rPr>
        <w:t>Kupującego</w:t>
      </w:r>
      <w:r>
        <w:rPr>
          <w:rFonts w:eastAsia="Calibri" w:cs="Calibri" w:ascii="Calibri" w:hAnsi="Calibri" w:asciiTheme="minorHAnsi" w:hAnsiTheme="minorHAnsi"/>
          <w:iCs/>
          <w:color w:val="000000"/>
          <w:sz w:val="22"/>
          <w:szCs w:val="22"/>
          <w:lang w:eastAsia="en-US"/>
        </w:rPr>
        <w:t>.</w:t>
      </w:r>
    </w:p>
    <w:p>
      <w:pPr>
        <w:pStyle w:val="BodyText"/>
        <w:numPr>
          <w:ilvl w:val="0"/>
          <w:numId w:val="1"/>
        </w:numPr>
        <w:spacing w:before="0" w:after="0"/>
        <w:jc w:val="both"/>
        <w:rPr>
          <w:rFonts w:ascii="Calibri" w:hAnsi="Calibri" w:eastAsia="Calibri" w:cs="Calibri" w:asciiTheme="minorHAnsi" w:hAnsiTheme="minorHAnsi"/>
          <w:iCs/>
          <w:color w:val="000000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hAnsiTheme="minorHAnsi"/>
          <w:iCs/>
          <w:color w:val="000000"/>
          <w:sz w:val="22"/>
          <w:szCs w:val="22"/>
          <w:lang w:eastAsia="en-US"/>
        </w:rPr>
        <w:t xml:space="preserve">Koszty związane z magazynowaniem </w:t>
      </w:r>
      <w:r>
        <w:rPr>
          <w:rFonts w:eastAsia="Calibri" w:cs="Calibri" w:ascii="Calibri" w:hAnsi="Calibri" w:asciiTheme="minorHAnsi" w:hAnsiTheme="minorHAnsi"/>
          <w:i/>
          <w:color w:val="000000"/>
          <w:sz w:val="22"/>
          <w:szCs w:val="22"/>
          <w:lang w:eastAsia="en-US"/>
        </w:rPr>
        <w:t>przedmiotu umowy</w:t>
      </w:r>
      <w:r>
        <w:rPr>
          <w:rFonts w:eastAsia="Calibri" w:cs="Calibri" w:ascii="Calibri" w:hAnsi="Calibri" w:asciiTheme="minorHAnsi" w:hAnsiTheme="minorHAnsi"/>
          <w:iCs/>
          <w:color w:val="000000"/>
          <w:sz w:val="22"/>
          <w:szCs w:val="22"/>
          <w:lang w:eastAsia="en-US"/>
        </w:rPr>
        <w:t xml:space="preserve"> do chwili przekazania go </w:t>
      </w:r>
      <w:r>
        <w:rPr>
          <w:rFonts w:eastAsia="Calibri" w:cs="Calibri" w:ascii="Calibri" w:hAnsi="Calibri" w:asciiTheme="minorHAnsi" w:hAnsiTheme="minorHAnsi"/>
          <w:i/>
          <w:color w:val="000000"/>
          <w:sz w:val="22"/>
          <w:szCs w:val="22"/>
          <w:lang w:eastAsia="en-US"/>
        </w:rPr>
        <w:t xml:space="preserve">Kupującemu </w:t>
      </w:r>
      <w:r>
        <w:rPr>
          <w:rFonts w:eastAsia="Calibri" w:cs="Calibri" w:ascii="Calibri" w:hAnsi="Calibri" w:asciiTheme="minorHAnsi" w:hAnsiTheme="minorHAnsi"/>
          <w:iCs/>
          <w:color w:val="000000"/>
          <w:sz w:val="22"/>
          <w:szCs w:val="22"/>
          <w:lang w:eastAsia="en-US"/>
        </w:rPr>
        <w:t xml:space="preserve">ponosi </w:t>
      </w:r>
      <w:r>
        <w:rPr>
          <w:rFonts w:eastAsia="Calibri" w:cs="Calibri" w:ascii="Calibri" w:hAnsi="Calibri" w:asciiTheme="minorHAnsi" w:hAnsiTheme="minorHAnsi"/>
          <w:i/>
          <w:color w:val="000000"/>
          <w:sz w:val="22"/>
          <w:szCs w:val="22"/>
          <w:lang w:eastAsia="en-US"/>
        </w:rPr>
        <w:t>Sprzedawca</w:t>
      </w:r>
      <w:r>
        <w:rPr>
          <w:rFonts w:eastAsia="Calibri" w:cs="Calibri" w:ascii="Calibri" w:hAnsi="Calibri" w:asciiTheme="minorHAnsi" w:hAnsiTheme="minorHAnsi"/>
          <w:iCs/>
          <w:color w:val="000000"/>
          <w:sz w:val="22"/>
          <w:szCs w:val="22"/>
          <w:lang w:eastAsia="en-US"/>
        </w:rPr>
        <w:t>.</w:t>
      </w:r>
    </w:p>
    <w:p>
      <w:pPr>
        <w:pStyle w:val="BodyText"/>
        <w:numPr>
          <w:ilvl w:val="0"/>
          <w:numId w:val="1"/>
        </w:numPr>
        <w:spacing w:before="0" w:after="0"/>
        <w:jc w:val="both"/>
        <w:rPr>
          <w:rFonts w:ascii="Calibri" w:hAnsi="Calibri" w:eastAsia="Calibri" w:cs="Calibri" w:asciiTheme="minorHAnsi" w:hAnsiTheme="minorHAnsi"/>
          <w:iCs/>
          <w:color w:val="000000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hAnsiTheme="minorHAnsi"/>
          <w:iCs/>
          <w:color w:val="000000"/>
          <w:sz w:val="22"/>
          <w:szCs w:val="22"/>
          <w:lang w:eastAsia="en-US"/>
        </w:rPr>
        <w:t>Potwierdzeniem dotrzymania terminu wykonania umowy jest protokół odbioru końcowego stwierdzający bezusterkowe wykonanie przedmiotu umowy.</w:t>
      </w:r>
    </w:p>
    <w:p>
      <w:pPr>
        <w:pStyle w:val="BodyText"/>
        <w:numPr>
          <w:ilvl w:val="0"/>
          <w:numId w:val="1"/>
        </w:numPr>
        <w:spacing w:before="0" w:after="0"/>
        <w:jc w:val="both"/>
        <w:rPr>
          <w:rFonts w:ascii="Calibri" w:hAnsi="Calibri" w:eastAsia="Calibri" w:cs="Calibri" w:asciiTheme="minorHAnsi" w:hAnsiTheme="minorHAnsi"/>
          <w:iCs/>
          <w:color w:val="000000"/>
          <w:sz w:val="22"/>
          <w:szCs w:val="22"/>
          <w:lang w:eastAsia="en-US"/>
        </w:rPr>
      </w:pPr>
      <w:r>
        <w:rPr>
          <w:rFonts w:cs="Calibri" w:ascii="Calibri" w:hAnsi="Calibri" w:asciiTheme="minorHAnsi" w:hAnsiTheme="minorHAnsi"/>
          <w:i/>
          <w:sz w:val="22"/>
          <w:szCs w:val="22"/>
        </w:rPr>
        <w:t>Sprzedawca</w:t>
      </w:r>
      <w:r>
        <w:rPr>
          <w:rFonts w:cs="Calibri" w:ascii="Calibri" w:hAnsi="Calibri" w:asciiTheme="minorHAnsi" w:hAnsiTheme="minorHAnsi"/>
          <w:iCs/>
          <w:sz w:val="22"/>
          <w:szCs w:val="22"/>
        </w:rPr>
        <w:t xml:space="preserve"> zobowiązuje się powiadomić </w:t>
      </w:r>
      <w:r>
        <w:rPr>
          <w:rFonts w:cs="Calibri" w:ascii="Calibri" w:hAnsi="Calibri" w:asciiTheme="minorHAnsi" w:hAnsiTheme="minorHAnsi"/>
          <w:iCs/>
          <w:sz w:val="22"/>
          <w:szCs w:val="22"/>
        </w:rPr>
        <w:t xml:space="preserve">o dniu dostawy </w:t>
      </w:r>
      <w:r>
        <w:rPr>
          <w:rFonts w:cs="Calibri" w:ascii="Calibri" w:hAnsi="Calibri" w:asciiTheme="minorHAnsi" w:hAnsiTheme="minorHAnsi"/>
          <w:i/>
          <w:sz w:val="22"/>
          <w:szCs w:val="22"/>
        </w:rPr>
        <w:t>Kupującego</w:t>
      </w:r>
      <w:r>
        <w:rPr>
          <w:rFonts w:cs="Calibri" w:ascii="Calibri" w:hAnsi="Calibri" w:asciiTheme="minorHAnsi" w:hAnsiTheme="minorHAnsi"/>
          <w:iCs/>
          <w:sz w:val="22"/>
          <w:szCs w:val="22"/>
        </w:rPr>
        <w:t xml:space="preserve"> najpóźniej na jeden dzień przed planowaną dostawą.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hAnsiTheme="minorHAnsi"/>
          <w:iCs/>
          <w:sz w:val="22"/>
          <w:szCs w:val="22"/>
        </w:rPr>
      </w:pPr>
      <w:r>
        <w:rPr>
          <w:rFonts w:cs="Calibri" w:ascii="Calibri" w:hAnsi="Calibri" w:asciiTheme="minorHAnsi" w:hAnsiTheme="minorHAnsi"/>
          <w:iCs/>
          <w:sz w:val="22"/>
          <w:szCs w:val="22"/>
        </w:rPr>
        <w:t>Strony ustalają odbiór, polegający na ostatecznym sprawdzeniu przedmiotu zamówienia z warunkami określonymi w umowie oraz w załącznikach do umowy, w terminie 7 dni roboczych od momentu dostarczenia przedmiotu umowy zgodnie z ust.3.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hAnsiTheme="minorHAnsi"/>
          <w:iCs/>
          <w:sz w:val="22"/>
          <w:szCs w:val="22"/>
        </w:rPr>
      </w:pPr>
      <w:r>
        <w:rPr>
          <w:rFonts w:cs="Calibri" w:ascii="Calibri" w:hAnsi="Calibri" w:asciiTheme="minorHAnsi" w:hAnsiTheme="minorHAnsi"/>
          <w:iCs/>
          <w:sz w:val="22"/>
          <w:szCs w:val="22"/>
        </w:rPr>
        <w:t>W przypadku stwierdzenia wad w realizacji zamówienia, Sprzedjaćy ma obowiązek ich usunięcia w terminie trzech dni roboczych. O stwierdzonych wadach Kupujący poinformuje za pośrednictwem e-mail……….</w:t>
      </w:r>
    </w:p>
    <w:p>
      <w:pPr>
        <w:pStyle w:val="ListParagraph"/>
        <w:ind w:left="405"/>
        <w:jc w:val="both"/>
        <w:rPr>
          <w:rFonts w:ascii="Calibri" w:hAnsi="Calibri" w:cs="Calibri" w:asciiTheme="minorHAnsi" w:hAnsiTheme="minorHAnsi"/>
          <w:iCs/>
          <w:sz w:val="22"/>
          <w:szCs w:val="22"/>
        </w:rPr>
      </w:pPr>
      <w:r>
        <w:rPr>
          <w:rFonts w:cs="Calibri" w:ascii="Calibri" w:hAnsi="Calibri"/>
          <w:iCs/>
          <w:sz w:val="22"/>
          <w:szCs w:val="22"/>
        </w:rPr>
      </w:r>
    </w:p>
    <w:p>
      <w:pPr>
        <w:pStyle w:val="BodyText"/>
        <w:jc w:val="center"/>
        <w:rPr>
          <w:rFonts w:ascii="Calibri" w:hAnsi="Calibri" w:cs="Calibri" w:ascii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§ 3.</w:t>
      </w:r>
    </w:p>
    <w:p>
      <w:pPr>
        <w:pStyle w:val="BodyText"/>
        <w:jc w:val="center"/>
        <w:rPr>
          <w:rFonts w:ascii="Calibri" w:hAnsi="Calibri" w:cs="Calibri" w:ascii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Wynagrodzenie</w:t>
      </w:r>
    </w:p>
    <w:p>
      <w:pPr>
        <w:pStyle w:val="BodyText"/>
        <w:numPr>
          <w:ilvl w:val="0"/>
          <w:numId w:val="21"/>
        </w:numPr>
        <w:ind w:hanging="284" w:left="284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Za wykonanie przedmiotu umowy </w:t>
      </w:r>
      <w:r>
        <w:rPr>
          <w:rFonts w:cs="Calibri" w:ascii="Calibri" w:hAnsi="Calibri" w:asciiTheme="minorHAnsi" w:hAnsiTheme="minorHAnsi"/>
          <w:i/>
          <w:iCs/>
          <w:sz w:val="22"/>
          <w:szCs w:val="22"/>
        </w:rPr>
        <w:t>Kupujący</w:t>
      </w:r>
      <w:r>
        <w:rPr>
          <w:rFonts w:cs="Calibri" w:ascii="Calibri" w:hAnsi="Calibri" w:asciiTheme="minorHAnsi" w:hAnsiTheme="minorHAnsi"/>
          <w:sz w:val="22"/>
          <w:szCs w:val="22"/>
        </w:rPr>
        <w:t xml:space="preserve"> zapłaci </w:t>
      </w:r>
      <w:r>
        <w:rPr>
          <w:rFonts w:cs="Calibri" w:ascii="Calibri" w:hAnsi="Calibri" w:asciiTheme="minorHAnsi" w:hAnsiTheme="minorHAnsi"/>
          <w:i/>
          <w:iCs/>
          <w:sz w:val="22"/>
          <w:szCs w:val="22"/>
        </w:rPr>
        <w:t>Sprzedającemu</w:t>
      </w:r>
      <w:r>
        <w:rPr>
          <w:rFonts w:cs="Calibri" w:ascii="Calibri" w:hAnsi="Calibri" w:asciiTheme="minorHAnsi" w:hAnsiTheme="minorHAnsi"/>
          <w:sz w:val="22"/>
          <w:szCs w:val="22"/>
        </w:rPr>
        <w:t xml:space="preserve"> wynagrodzenie brutto ………... zł (słownie: …………………………………………..).</w:t>
      </w:r>
    </w:p>
    <w:p>
      <w:pPr>
        <w:pStyle w:val="BodyText"/>
        <w:numPr>
          <w:ilvl w:val="0"/>
          <w:numId w:val="22"/>
        </w:numPr>
        <w:ind w:hanging="284" w:left="284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Zapłata wynagrodzenia nastąpi przelewem w ciągu </w:t>
      </w:r>
      <w:r>
        <w:rPr>
          <w:rFonts w:cs="Calibri" w:ascii="Calibri" w:hAnsi="Calibri" w:asciiTheme="minorHAnsi" w:hAnsiTheme="minorHAnsi"/>
          <w:sz w:val="22"/>
          <w:szCs w:val="22"/>
        </w:rPr>
        <w:t xml:space="preserve">30 </w:t>
      </w:r>
      <w:r>
        <w:rPr>
          <w:rFonts w:cs="Calibri" w:ascii="Calibri" w:hAnsi="Calibri" w:asciiTheme="minorHAnsi" w:hAnsiTheme="minorHAnsi"/>
          <w:sz w:val="22"/>
          <w:szCs w:val="22"/>
        </w:rPr>
        <w:t>dni od otrzymania prawidłowo wystawionej faktury.</w:t>
      </w:r>
    </w:p>
    <w:p>
      <w:pPr>
        <w:pStyle w:val="BodyText"/>
        <w:numPr>
          <w:ilvl w:val="0"/>
          <w:numId w:val="23"/>
        </w:numPr>
        <w:ind w:hanging="284" w:left="284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Podstawą wystawienia wystawienia faktury będzie protokół odbioru stwierdzający bezusterkowe wykonanie przedmiotu umowy.</w:t>
      </w:r>
    </w:p>
    <w:p>
      <w:pPr>
        <w:pStyle w:val="BodyText"/>
        <w:numPr>
          <w:ilvl w:val="0"/>
          <w:numId w:val="24"/>
        </w:numPr>
        <w:ind w:hanging="284" w:left="284"/>
        <w:jc w:val="both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Dane Kupującego do wystawienia faktury:</w:t>
      </w:r>
    </w:p>
    <w:p>
      <w:pPr>
        <w:pStyle w:val="NoSpacing"/>
        <w:rPr>
          <w:rFonts w:ascii="Calibri" w:hAnsi="Calibri" w:cs="Times New Roman" w:asciiTheme="minorHAnsi" w:hAnsiTheme="minorHAnsi"/>
          <w:b/>
          <w:sz w:val="22"/>
          <w:szCs w:val="22"/>
        </w:rPr>
      </w:pPr>
      <w:r>
        <w:rPr>
          <w:rFonts w:cs="Times New Roman" w:ascii="Calibri" w:hAnsi="Calibri" w:asciiTheme="minorHAnsi" w:hAnsiTheme="minorHAnsi"/>
          <w:b/>
          <w:sz w:val="22"/>
          <w:szCs w:val="22"/>
        </w:rPr>
        <w:t>Nabywca: Gmina Dubeninki</w:t>
      </w:r>
    </w:p>
    <w:p>
      <w:pPr>
        <w:pStyle w:val="NoSpacing"/>
        <w:rPr>
          <w:rFonts w:ascii="Calibri" w:hAnsi="Calibri" w:cs="Times New Roman" w:asciiTheme="minorHAnsi" w:hAnsiTheme="minorHAnsi"/>
          <w:b/>
          <w:sz w:val="22"/>
          <w:szCs w:val="22"/>
        </w:rPr>
      </w:pPr>
      <w:r>
        <w:rPr>
          <w:rFonts w:cs="Times New Roman" w:ascii="Calibri" w:hAnsi="Calibri" w:asciiTheme="minorHAnsi" w:hAnsiTheme="minorHAnsi"/>
          <w:b/>
          <w:sz w:val="22"/>
          <w:szCs w:val="22"/>
        </w:rPr>
        <w:tab/>
        <w:t xml:space="preserve">      19-504 Dubeninki, ul. Dębowa 27</w:t>
      </w:r>
    </w:p>
    <w:p>
      <w:pPr>
        <w:pStyle w:val="NoSpacing"/>
        <w:rPr>
          <w:rFonts w:ascii="Calibri" w:hAnsi="Calibri" w:cs="Times New Roman" w:asciiTheme="minorHAnsi" w:hAnsiTheme="minorHAnsi"/>
          <w:b/>
          <w:sz w:val="22"/>
          <w:szCs w:val="22"/>
        </w:rPr>
      </w:pPr>
      <w:r>
        <w:rPr>
          <w:rFonts w:cs="Times New Roman" w:ascii="Calibri" w:hAnsi="Calibri" w:asciiTheme="minorHAnsi" w:hAnsiTheme="minorHAnsi"/>
          <w:b/>
          <w:sz w:val="22"/>
          <w:szCs w:val="22"/>
        </w:rPr>
        <w:tab/>
        <w:t xml:space="preserve">      NIP </w:t>
      </w:r>
      <w:r>
        <w:rPr>
          <w:rFonts w:ascii="Calibri" w:hAnsi="Calibri" w:asciiTheme="minorHAnsi" w:hAnsiTheme="minorHAnsi"/>
          <w:b/>
          <w:sz w:val="22"/>
          <w:szCs w:val="22"/>
        </w:rPr>
        <w:t>847-16-12-184</w:t>
      </w:r>
    </w:p>
    <w:p>
      <w:pPr>
        <w:pStyle w:val="NoSpacing"/>
        <w:rPr>
          <w:rFonts w:ascii="Calibri" w:hAnsi="Calibri" w:cs="Times New Roman" w:asciiTheme="minorHAnsi" w:hAnsiTheme="minorHAnsi"/>
          <w:b/>
          <w:sz w:val="22"/>
          <w:szCs w:val="22"/>
        </w:rPr>
      </w:pPr>
      <w:r>
        <w:rPr>
          <w:rFonts w:cs="Times New Roman" w:ascii="Calibri" w:hAnsi="Calibri"/>
          <w:b/>
          <w:sz w:val="22"/>
          <w:szCs w:val="22"/>
        </w:rPr>
      </w:r>
    </w:p>
    <w:p>
      <w:pPr>
        <w:pStyle w:val="NoSpacing"/>
        <w:rPr>
          <w:rFonts w:ascii="Calibri" w:hAnsi="Calibri" w:cs="Times New Roman" w:asciiTheme="minorHAnsi" w:hAnsiTheme="minorHAnsi"/>
          <w:b/>
          <w:sz w:val="22"/>
          <w:szCs w:val="22"/>
        </w:rPr>
      </w:pPr>
      <w:r>
        <w:rPr>
          <w:rFonts w:cs="Times New Roman" w:ascii="Calibri" w:hAnsi="Calibri" w:asciiTheme="minorHAnsi" w:hAnsiTheme="minorHAnsi"/>
          <w:b/>
          <w:sz w:val="22"/>
          <w:szCs w:val="22"/>
        </w:rPr>
        <w:t>Odbiorca: Urząd Gminy Dubeninki</w:t>
      </w:r>
    </w:p>
    <w:p>
      <w:pPr>
        <w:pStyle w:val="NoSpacing"/>
        <w:rPr>
          <w:rFonts w:ascii="Calibri" w:hAnsi="Calibri" w:cs="Times New Roman" w:asciiTheme="minorHAnsi" w:hAnsiTheme="minorHAnsi"/>
          <w:b/>
          <w:sz w:val="22"/>
          <w:szCs w:val="22"/>
        </w:rPr>
      </w:pPr>
      <w:r>
        <w:rPr>
          <w:rFonts w:cs="Times New Roman" w:ascii="Calibri" w:hAnsi="Calibri" w:asciiTheme="minorHAnsi" w:hAnsiTheme="minorHAnsi"/>
          <w:b/>
          <w:sz w:val="22"/>
          <w:szCs w:val="22"/>
        </w:rPr>
        <w:t xml:space="preserve">     </w:t>
      </w:r>
      <w:r>
        <w:rPr>
          <w:rFonts w:cs="Times New Roman" w:ascii="Calibri" w:hAnsi="Calibri" w:asciiTheme="minorHAnsi" w:hAnsiTheme="minorHAnsi"/>
          <w:b/>
          <w:sz w:val="22"/>
          <w:szCs w:val="22"/>
        </w:rPr>
        <w:tab/>
        <w:t xml:space="preserve">      19-504 Dubeninki, ul. Dębowa 27</w:t>
      </w:r>
    </w:p>
    <w:p>
      <w:pPr>
        <w:pStyle w:val="NoSpacing"/>
        <w:ind w:left="2836"/>
        <w:rPr>
          <w:rFonts w:ascii="Calibri" w:hAnsi="Calibri" w:cs="Times New Roman" w:asciiTheme="minorHAnsi" w:hAnsiTheme="minorHAnsi"/>
          <w:sz w:val="22"/>
          <w:szCs w:val="22"/>
        </w:rPr>
      </w:pPr>
      <w:r>
        <w:rPr/>
      </w:r>
    </w:p>
    <w:p>
      <w:pPr>
        <w:pStyle w:val="BodyText"/>
        <w:numPr>
          <w:ilvl w:val="0"/>
          <w:numId w:val="25"/>
        </w:numPr>
        <w:ind w:hanging="284" w:left="284"/>
        <w:jc w:val="both"/>
        <w:rPr>
          <w:rFonts w:ascii="Calibri" w:hAnsi="Calibri" w:asciiTheme="minorHAnsi" w:hAnsiTheme="minorHAnsi"/>
          <w:bCs/>
          <w:sz w:val="22"/>
          <w:szCs w:val="22"/>
        </w:rPr>
      </w:pPr>
      <w:r>
        <w:rPr>
          <w:rFonts w:ascii="Calibri" w:hAnsi="Calibri" w:asciiTheme="minorHAnsi" w:hAnsiTheme="minorHAnsi"/>
          <w:bCs/>
          <w:sz w:val="22"/>
          <w:szCs w:val="22"/>
        </w:rPr>
        <w:t>Sprzedawca oświadcza, że jest podatnikiem podatku od towarów i usług VAT i posiada nr NIP: ……………………………....</w:t>
      </w:r>
    </w:p>
    <w:p>
      <w:pPr>
        <w:pStyle w:val="BodyText"/>
        <w:numPr>
          <w:ilvl w:val="0"/>
          <w:numId w:val="26"/>
        </w:numPr>
        <w:ind w:hanging="284" w:left="284"/>
        <w:jc w:val="both"/>
        <w:rPr>
          <w:rFonts w:ascii="Calibri" w:hAnsi="Calibri" w:asciiTheme="minorHAnsi" w:hAnsiTheme="minorHAnsi"/>
          <w:bCs/>
          <w:sz w:val="22"/>
          <w:szCs w:val="22"/>
        </w:rPr>
      </w:pPr>
      <w:r>
        <w:rPr>
          <w:rFonts w:ascii="Calibri" w:hAnsi="Calibri" w:asciiTheme="minorHAnsi" w:hAnsiTheme="minorHAnsi"/>
          <w:bCs/>
          <w:sz w:val="22"/>
          <w:szCs w:val="22"/>
        </w:rPr>
        <w:t>Wynagrodzenie nie podlega waloryzacji.</w:t>
      </w:r>
    </w:p>
    <w:p>
      <w:pPr>
        <w:pStyle w:val="BodyText"/>
        <w:jc w:val="center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§ 4.</w:t>
      </w:r>
    </w:p>
    <w:p>
      <w:pPr>
        <w:pStyle w:val="BodyText"/>
        <w:jc w:val="center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Kary umowne</w:t>
      </w:r>
    </w:p>
    <w:p>
      <w:pPr>
        <w:pStyle w:val="BodyText"/>
        <w:ind w:hanging="360" w:left="36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1. Strony ustanawiają odpowiedzialność za niewykonanie lub nienależyte wykonanie Umowy </w:t>
        <w:br/>
        <w:t>w formie kar umownych.</w:t>
      </w:r>
    </w:p>
    <w:p>
      <w:pPr>
        <w:pStyle w:val="BodyText"/>
        <w:ind w:hanging="360" w:left="36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2. Sprzedawca zapłaci Kupującemu kary umowne:</w:t>
      </w:r>
    </w:p>
    <w:p>
      <w:pPr>
        <w:pStyle w:val="BodyText"/>
        <w:numPr>
          <w:ilvl w:val="0"/>
          <w:numId w:val="27"/>
        </w:numPr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za opóźnienie w wykonaniu przedmiotu umowy w wysokości 0,5% wynagrodzenia określonego w § 3 za każdy dzień opóźnienia.</w:t>
      </w:r>
    </w:p>
    <w:p>
      <w:pPr>
        <w:pStyle w:val="BodyText"/>
        <w:numPr>
          <w:ilvl w:val="0"/>
          <w:numId w:val="28"/>
        </w:numPr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z tytułu odstąpienia od umowy z przyczyn występujących po stronie Sprzedającego w wysokości 1.000,00 zł.</w:t>
      </w:r>
    </w:p>
    <w:p>
      <w:pPr>
        <w:pStyle w:val="BodyText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3. Kupujący zapłaci Sprzedawcy karę umowną w przypadku odstąpienia od umowy z przyczyn niezależnych od Sprzedającego leżacych po stronie Kupującego  w wysokości 1.000,00 zł.</w:t>
      </w:r>
    </w:p>
    <w:p>
      <w:pPr>
        <w:pStyle w:val="BodyText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4. W przypadku opóźnienia w usunięciu wad i usterek oraz wymiany wadliwych Kontenerów</w:t>
        <w:br/>
        <w:t>na nową, wolną od wad, Zamawiający może naliczyć karę umowną w wysokości 2 % wartości brutto danego zamówienia za każdy rozpoczęty dzień opóźnienia, liczony od dnia następnego po wyznaczonym terminie na usunięcie wad lub wymianę kosiarki na wolną od wad.</w:t>
      </w:r>
    </w:p>
    <w:p>
      <w:pPr>
        <w:pStyle w:val="BodyText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5. </w:t>
      </w:r>
      <w:r>
        <w:rPr>
          <w:rFonts w:eastAsia="Times New Roman" w:ascii="Calibri" w:hAnsi="Calibri" w:asciiTheme="minorHAnsi" w:hAnsiTheme="minorHAnsi"/>
          <w:sz w:val="22"/>
          <w:szCs w:val="22"/>
          <w:lang w:eastAsia="ar-SA"/>
        </w:rPr>
        <w:t>Strony zastrzegają sobie prawo do odszkodowania na zasadach ogólnych, o ile wartość faktycznie poniesionych szkód przekracza wysokość kar umownych.</w:t>
      </w:r>
    </w:p>
    <w:p>
      <w:pPr>
        <w:pStyle w:val="BodyText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eastAsia="Times New Roman" w:ascii="Calibri" w:hAnsi="Calibri" w:asciiTheme="minorHAnsi" w:hAnsiTheme="minorHAnsi"/>
          <w:sz w:val="22"/>
          <w:szCs w:val="22"/>
          <w:lang w:eastAsia="ar-SA"/>
        </w:rPr>
        <w:t xml:space="preserve">6. Kara umowna może być potrącona bezpośrednio z wynagrodzenia Sprzedawcy. </w:t>
      </w:r>
    </w:p>
    <w:p>
      <w:pPr>
        <w:pStyle w:val="BodyText"/>
        <w:jc w:val="center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§ 5.</w:t>
      </w:r>
    </w:p>
    <w:p>
      <w:pPr>
        <w:pStyle w:val="BodyText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Przedstawicielstwo</w:t>
      </w:r>
    </w:p>
    <w:p>
      <w:pPr>
        <w:pStyle w:val="Normal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Osobami upoważnionymi do kontaktów w czasie trwania umowy są: </w:t>
      </w:r>
    </w:p>
    <w:p>
      <w:pPr>
        <w:pStyle w:val="Normal"/>
        <w:widowControl w:val="false"/>
        <w:numPr>
          <w:ilvl w:val="0"/>
          <w:numId w:val="29"/>
        </w:numPr>
        <w:suppressAutoHyphens w:val="true"/>
        <w:overflowPunct w:val="true"/>
        <w:jc w:val="both"/>
        <w:textAlignment w:val="auto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po stronie Kupującego: Dorota Pojawa, </w:t>
      </w:r>
    </w:p>
    <w:p>
      <w:pPr>
        <w:pStyle w:val="Normal"/>
        <w:ind w:left="709"/>
        <w:jc w:val="both"/>
        <w:rPr>
          <w:rFonts w:ascii="Calibri" w:hAnsi="Calibri" w:asciiTheme="minorHAnsi" w:hAnsiTheme="minorHAnsi"/>
          <w:sz w:val="22"/>
          <w:szCs w:val="22"/>
          <w:lang w:val="en-US"/>
        </w:rPr>
      </w:pPr>
      <w:r>
        <w:rPr>
          <w:rFonts w:ascii="Calibri" w:hAnsi="Calibri" w:asciiTheme="minorHAnsi" w:hAnsiTheme="minorHAnsi"/>
          <w:sz w:val="22"/>
          <w:szCs w:val="22"/>
          <w:lang w:val="en-US"/>
        </w:rPr>
        <w:t xml:space="preserve">tel.: 87 615 81 37, e-mail: </w:t>
      </w:r>
      <w:hyperlink r:id="rId2">
        <w:r>
          <w:rPr>
            <w:rStyle w:val="Hyperlink"/>
            <w:rFonts w:ascii="Calibri" w:hAnsi="Calibri" w:asciiTheme="minorHAnsi" w:hAnsiTheme="minorHAnsi"/>
            <w:sz w:val="22"/>
            <w:szCs w:val="22"/>
            <w:lang w:val="en-US"/>
          </w:rPr>
          <w:t>d</w:t>
        </w:r>
      </w:hyperlink>
      <w:r>
        <w:rPr>
          <w:rStyle w:val="Hyperlink"/>
          <w:rFonts w:ascii="Calibri" w:hAnsi="Calibri" w:asciiTheme="minorHAnsi" w:hAnsiTheme="minorHAnsi"/>
          <w:sz w:val="22"/>
          <w:szCs w:val="22"/>
          <w:lang w:val="en-US"/>
        </w:rPr>
        <w:t>.pojawa@dubeninki.pl</w:t>
      </w:r>
    </w:p>
    <w:p>
      <w:pPr>
        <w:pStyle w:val="Normal"/>
        <w:ind w:left="709"/>
        <w:jc w:val="both"/>
        <w:rPr>
          <w:rFonts w:ascii="Calibri" w:hAnsi="Calibri"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 w:ascii="Calibri" w:hAnsi="Calibri"/>
          <w:sz w:val="22"/>
          <w:szCs w:val="22"/>
          <w:lang w:val="en-US"/>
        </w:rPr>
      </w:r>
    </w:p>
    <w:p>
      <w:pPr>
        <w:pStyle w:val="Normal"/>
        <w:widowControl w:val="false"/>
        <w:numPr>
          <w:ilvl w:val="0"/>
          <w:numId w:val="30"/>
        </w:numPr>
        <w:suppressAutoHyphens w:val="true"/>
        <w:overflowPunct w:val="true"/>
        <w:jc w:val="both"/>
        <w:textAlignment w:val="auto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po stronie Sprzedającego: ………………………..</w:t>
      </w:r>
      <w:r>
        <w:rPr>
          <w:rFonts w:ascii="Calibri" w:hAnsi="Calibri" w:asciiTheme="minorHAnsi" w:hAnsiTheme="minorHAnsi"/>
          <w:sz w:val="22"/>
          <w:szCs w:val="22"/>
          <w:lang w:val="en-US"/>
        </w:rPr>
        <w:t>tel.: …………………..e-mail:………………..</w:t>
      </w:r>
    </w:p>
    <w:p>
      <w:pPr>
        <w:pStyle w:val="BodyText"/>
        <w:jc w:val="center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§ 6.</w:t>
      </w:r>
    </w:p>
    <w:p>
      <w:pPr>
        <w:pStyle w:val="BodyText"/>
        <w:jc w:val="center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Odstąpienie od umowy</w:t>
      </w:r>
    </w:p>
    <w:p>
      <w:pPr>
        <w:pStyle w:val="BodyText"/>
        <w:numPr>
          <w:ilvl w:val="0"/>
          <w:numId w:val="31"/>
        </w:numPr>
        <w:ind w:hanging="284" w:left="284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Kupujący może odstąpić od umowy w razie wystąpienia istotnej zmiany okoliczności powodującej, że wykonanie umowy nie leży w interesie publicznym, czego nie można było przewidzieć w chwili jej zawarcia, zawiadamiając o tym Sprzedającego na piśmie w terminie 5 dni od powzięcia wiadomości o powyższych okolicznościach.</w:t>
      </w:r>
    </w:p>
    <w:p>
      <w:pPr>
        <w:pStyle w:val="BodyText"/>
        <w:numPr>
          <w:ilvl w:val="0"/>
          <w:numId w:val="32"/>
        </w:numPr>
        <w:ind w:hanging="284" w:left="284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W wypadku określonym w ustępie poprzedzającym, postanowienia o karze umownej nie mają zastosowania</w:t>
      </w:r>
    </w:p>
    <w:p>
      <w:pPr>
        <w:pStyle w:val="BodyText"/>
        <w:numPr>
          <w:ilvl w:val="0"/>
          <w:numId w:val="0"/>
        </w:numPr>
        <w:ind w:hanging="0" w:left="284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ab/>
        <w:tab/>
        <w:tab/>
        <w:tab/>
        <w:tab/>
        <w:tab/>
      </w:r>
      <w:r>
        <w:rPr>
          <w:rFonts w:ascii="Calibri" w:hAnsi="Calibri" w:asciiTheme="minorHAnsi" w:hAnsiTheme="minorHAnsi"/>
          <w:b/>
          <w:sz w:val="22"/>
          <w:szCs w:val="22"/>
        </w:rPr>
        <w:t>§ 7.</w:t>
      </w:r>
    </w:p>
    <w:p>
      <w:pPr>
        <w:pStyle w:val="ListParagraph"/>
        <w:ind w:left="284"/>
        <w:jc w:val="center"/>
        <w:rPr>
          <w:rFonts w:ascii="Calibri" w:hAnsi="Calibri" w:cs="Arial" w:asciiTheme="minorHAnsi" w:hAnsiTheme="minorHAnsi"/>
          <w:b/>
          <w:sz w:val="22"/>
          <w:szCs w:val="22"/>
        </w:rPr>
      </w:pPr>
      <w:r>
        <w:rPr>
          <w:rFonts w:cs="Arial" w:ascii="Calibri" w:hAnsi="Calibri" w:asciiTheme="minorHAnsi" w:hAnsiTheme="minorHAnsi"/>
          <w:b/>
          <w:sz w:val="22"/>
          <w:szCs w:val="22"/>
        </w:rPr>
        <w:t>Postanowienia dodatkowe</w:t>
      </w:r>
    </w:p>
    <w:p>
      <w:pPr>
        <w:pStyle w:val="Normal"/>
        <w:spacing w:before="0" w:after="240"/>
        <w:ind w:hanging="284" w:left="284"/>
        <w:jc w:val="both"/>
        <w:rPr>
          <w:rFonts w:ascii="Calibri" w:hAnsi="Calibri" w:cs="Arial" w:asciiTheme="minorHAnsi" w:hAnsiTheme="minorHAnsi"/>
          <w:bCs/>
          <w:sz w:val="22"/>
          <w:szCs w:val="22"/>
        </w:rPr>
      </w:pPr>
      <w:r>
        <w:rPr>
          <w:rFonts w:cs="Arial" w:ascii="Calibri" w:hAnsi="Calibri"/>
          <w:bCs/>
          <w:sz w:val="22"/>
          <w:szCs w:val="22"/>
        </w:rPr>
      </w:r>
    </w:p>
    <w:p>
      <w:pPr>
        <w:pStyle w:val="ListParagraph"/>
        <w:numPr>
          <w:ilvl w:val="0"/>
          <w:numId w:val="33"/>
        </w:numPr>
        <w:spacing w:before="0" w:after="240"/>
        <w:ind w:hanging="284" w:left="284"/>
        <w:contextualSpacing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i/>
          <w:iCs/>
          <w:sz w:val="22"/>
          <w:szCs w:val="22"/>
        </w:rPr>
        <w:t>Sprzedawca</w:t>
      </w:r>
      <w:r>
        <w:rPr>
          <w:rFonts w:ascii="Calibri" w:hAnsi="Calibri" w:asciiTheme="minorHAnsi" w:hAnsiTheme="minorHAnsi"/>
          <w:sz w:val="22"/>
          <w:szCs w:val="22"/>
        </w:rPr>
        <w:t xml:space="preserve"> oświadcza, że posiada kompetencje i uprawnienia, wymagane przez prawo, do prowadzenia usługi będącej przedmiotem niniejszej umowy i niezbędne do prawidłowego wykonania przedmiotu niniejszej umowy.</w:t>
      </w:r>
    </w:p>
    <w:p>
      <w:pPr>
        <w:pStyle w:val="ListParagraph"/>
        <w:numPr>
          <w:ilvl w:val="0"/>
          <w:numId w:val="34"/>
        </w:numPr>
        <w:spacing w:before="0" w:after="240"/>
        <w:ind w:hanging="284" w:left="284"/>
        <w:contextualSpacing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i/>
          <w:iCs/>
          <w:sz w:val="22"/>
          <w:szCs w:val="22"/>
        </w:rPr>
        <w:t>Sprzedawca</w:t>
      </w:r>
      <w:r>
        <w:rPr>
          <w:rFonts w:eastAsia="Times New Roman" w:cs="Times New Roman" w:ascii="Calibri" w:hAnsi="Calibri" w:asciiTheme="minorHAnsi" w:hAnsiTheme="minorHAnsi"/>
          <w:bCs/>
          <w:sz w:val="22"/>
          <w:szCs w:val="22"/>
          <w:lang w:eastAsia="pl-PL"/>
        </w:rPr>
        <w:t xml:space="preserve"> ponosi pełną odpowiedzialność za szkody wynikłe z niewykonania lub nierzetelnego wykonania zakresu umowy. </w:t>
      </w:r>
    </w:p>
    <w:p>
      <w:pPr>
        <w:pStyle w:val="BodyText"/>
        <w:jc w:val="center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§ 8.</w:t>
      </w:r>
    </w:p>
    <w:p>
      <w:pPr>
        <w:pStyle w:val="BodyText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Zmiana umowy</w:t>
      </w:r>
    </w:p>
    <w:p>
      <w:pPr>
        <w:pStyle w:val="Default"/>
        <w:spacing w:before="0" w:after="27"/>
        <w:ind w:hanging="284" w:left="284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1. Zmiana postanowień umowy może nastąpić za zgodą obu Stron wyrażoną na piśmie pod rygorem nieważności takiej zmiany. </w:t>
      </w:r>
    </w:p>
    <w:p>
      <w:pPr>
        <w:pStyle w:val="Default"/>
        <w:spacing w:before="0" w:after="2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2. W sprawach nieuregulowanych niniejszą umową stosuje się przepisy Kodeksu cywilnego.</w:t>
      </w:r>
    </w:p>
    <w:p>
      <w:pPr>
        <w:pStyle w:val="BodyText"/>
        <w:jc w:val="center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§ 9.</w:t>
      </w:r>
    </w:p>
    <w:p>
      <w:pPr>
        <w:pStyle w:val="BodyText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Postanowienia końcowe</w:t>
      </w:r>
    </w:p>
    <w:p>
      <w:pPr>
        <w:pStyle w:val="BodyText"/>
        <w:jc w:val="both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1. Właściwym dla rozpoznania sporów wynikłych na tle realizacji niniejszej umowy jest sąd właściwy dla siedziby Kupującego. </w:t>
      </w:r>
    </w:p>
    <w:p>
      <w:pPr>
        <w:pStyle w:val="Normal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2. Umowę niniejszą sporządzono w </w:t>
      </w:r>
      <w:r>
        <w:rPr>
          <w:rFonts w:ascii="Calibri" w:hAnsi="Calibri" w:asciiTheme="minorHAnsi" w:hAnsiTheme="minorHAnsi"/>
          <w:sz w:val="22"/>
          <w:szCs w:val="22"/>
        </w:rPr>
        <w:t>dwóch</w:t>
      </w:r>
      <w:r>
        <w:rPr>
          <w:rFonts w:ascii="Calibri" w:hAnsi="Calibri" w:asciiTheme="minorHAnsi" w:hAnsiTheme="minorHAnsi"/>
          <w:sz w:val="22"/>
          <w:szCs w:val="22"/>
        </w:rPr>
        <w:t xml:space="preserve"> jednobrzmiących egzemplarzach, po jednym dla każdej strony.</w:t>
      </w:r>
    </w:p>
    <w:p>
      <w:pPr>
        <w:pStyle w:val="Normal"/>
        <w:spacing w:lineRule="auto" w:line="276"/>
        <w:ind w:firstLine="708"/>
        <w:jc w:val="both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/>
        <w:ind w:firstLine="708"/>
        <w:jc w:val="both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/>
        <w:ind w:firstLine="708"/>
        <w:jc w:val="both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KUPUJĄCY</w:t>
        <w:tab/>
        <w:tab/>
        <w:tab/>
        <w:tab/>
        <w:tab/>
        <w:tab/>
        <w:t>SPRZEDAJĄCY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…………………………………</w:t>
      </w:r>
      <w:r>
        <w:rPr>
          <w:rFonts w:ascii="Calibri" w:hAnsi="Calibri" w:asciiTheme="minorHAnsi" w:hAnsiTheme="minorHAnsi"/>
          <w:b/>
          <w:sz w:val="22"/>
          <w:szCs w:val="22"/>
        </w:rPr>
        <w:t>..</w:t>
        <w:tab/>
        <w:tab/>
        <w:tab/>
        <w:tab/>
        <w:t>……………………………………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KONTRASYGNATA</w:t>
        <w:tab/>
        <w:tab/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…………………………………</w:t>
      </w:r>
      <w:r>
        <w:rPr>
          <w:rFonts w:ascii="Calibri" w:hAnsi="Calibri" w:asciiTheme="minorHAnsi" w:hAnsiTheme="minorHAnsi"/>
          <w:b/>
          <w:sz w:val="22"/>
          <w:szCs w:val="22"/>
        </w:rPr>
        <w:t>..</w:t>
        <w:tab/>
      </w:r>
    </w:p>
    <w:p>
      <w:pPr>
        <w:pStyle w:val="Normal"/>
        <w:spacing w:lineRule="auto" w:line="276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ab/>
        <w:tab/>
      </w:r>
    </w:p>
    <w:p>
      <w:pPr>
        <w:pStyle w:val="Normal"/>
        <w:spacing w:lineRule="auto" w:line="276"/>
        <w:ind w:firstLine="708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spacing w:lineRule="auto" w:line="276"/>
        <w:ind w:firstLine="708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spacing w:lineRule="auto" w:line="276"/>
        <w:ind w:firstLine="708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ind w:firstLine="708"/>
        <w:jc w:val="center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sectPr>
      <w:type w:val="nextPage"/>
      <w:pgSz w:w="11906" w:h="16838"/>
      <w:pgMar w:left="1417" w:right="1417" w:gutter="0" w:header="0" w:top="1417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eastAsia="Lucida Sans Unicod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1" w:hanging="360"/>
      </w:pPr>
      <w:rPr/>
    </w:lvl>
    <w:lvl w:ilvl="1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  <w:rPr/>
    </w:lvl>
    <w:lvl w:ilvl="2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  <w:rPr/>
    </w:lvl>
    <w:lvl w:ilvl="3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/>
    </w:lvl>
    <w:lvl w:ilvl="4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  <w:rPr/>
    </w:lvl>
    <w:lvl w:ilvl="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  <w:rPr/>
    </w:lvl>
    <w:lvl w:ilvl="6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/>
    </w:lvl>
    <w:lvl w:ilvl="7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  <w:rPr/>
    </w:lvl>
    <w:lvl w:ilvl="8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1" w:hanging="360"/>
      </w:pPr>
      <w:rPr/>
    </w:lvl>
    <w:lvl w:ilvl="1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  <w:rPr/>
    </w:lvl>
    <w:lvl w:ilvl="2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  <w:rPr/>
    </w:lvl>
    <w:lvl w:ilvl="3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/>
    </w:lvl>
    <w:lvl w:ilvl="4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  <w:rPr/>
    </w:lvl>
    <w:lvl w:ilvl="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  <w:rPr/>
    </w:lvl>
    <w:lvl w:ilvl="6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/>
    </w:lvl>
    <w:lvl w:ilvl="7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  <w:rPr/>
    </w:lvl>
    <w:lvl w:ilvl="8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  <w:rFonts w:ascii="Symbol" w:hAnsi="Symbol" w:cs="StarSymbol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  <w:rFonts w:ascii="Symbol" w:hAnsi="Symbol" w:cs="StarSymbol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2"/>
    <w:lvlOverride w:ilvl="0">
      <w:startOverride w:val="1"/>
    </w:lvlOverride>
  </w:num>
  <w:num w:numId="20">
    <w:abstractNumId w:val="2"/>
  </w:num>
  <w:num w:numId="21">
    <w:abstractNumId w:val="4"/>
    <w:lvlOverride w:ilvl="0">
      <w:startOverride w:val="1"/>
    </w:lvlOverride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10"/>
    <w:lvlOverride w:ilvl="0">
      <w:startOverride w:val="1"/>
    </w:lvlOverride>
  </w:num>
  <w:num w:numId="28">
    <w:abstractNumId w:val="10"/>
  </w:num>
  <w:num w:numId="29">
    <w:abstractNumId w:val="12"/>
    <w:lvlOverride w:ilvl="0">
      <w:startOverride w:val="1"/>
    </w:lvlOverride>
  </w:num>
  <w:num w:numId="30">
    <w:abstractNumId w:val="12"/>
  </w:num>
  <w:num w:numId="31">
    <w:abstractNumId w:val="14"/>
    <w:lvlOverride w:ilvl="0">
      <w:startOverride w:val="1"/>
    </w:lvlOverride>
  </w:num>
  <w:num w:numId="32">
    <w:abstractNumId w:val="14"/>
  </w:num>
  <w:num w:numId="33">
    <w:abstractNumId w:val="16"/>
    <w:lvlOverride w:ilvl="0">
      <w:startOverride w:val="1"/>
    </w:lvlOverride>
  </w:num>
  <w:num w:numId="34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 w:asciiTheme="minorHAns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150e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" w:hAnsi="Times" w:eastAsia="Calibri" w:cs="Times"/>
      <w:color w:val="000000"/>
      <w:kern w:val="0"/>
      <w:sz w:val="20"/>
      <w:szCs w:val="20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ytatZnak" w:customStyle="1">
    <w:name w:val="Cytat Znak"/>
    <w:basedOn w:val="DefaultParagraphFont"/>
    <w:link w:val="Quote"/>
    <w:uiPriority w:val="29"/>
    <w:qFormat/>
    <w:rsid w:val="0057150e"/>
    <w:rPr>
      <w:rFonts w:ascii="Times" w:hAnsi="Times" w:cs="Times"/>
      <w:i/>
      <w:iCs/>
      <w:color w:themeColor="text1" w:val="000000"/>
      <w:sz w:val="20"/>
      <w:szCs w:val="20"/>
    </w:rPr>
  </w:style>
  <w:style w:type="character" w:styleId="Hyperlink">
    <w:name w:val="Hyperlink"/>
    <w:semiHidden/>
    <w:unhideWhenUsed/>
    <w:rsid w:val="00ce041a"/>
    <w:rPr>
      <w:color w:val="000080"/>
      <w:u w:val="single"/>
    </w:rPr>
  </w:style>
  <w:style w:type="character" w:styleId="TekstpodstawowyZnak" w:customStyle="1">
    <w:name w:val="Tekst podstawowy Znak"/>
    <w:basedOn w:val="DefaultParagraphFont"/>
    <w:qFormat/>
    <w:rsid w:val="00ce041a"/>
    <w:rPr>
      <w:rFonts w:ascii="Times New Roman" w:hAnsi="Times New Roman" w:eastAsia="Lucida Sans Unicode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uiPriority w:val="99"/>
    <w:qFormat/>
    <w:rsid w:val="007f222d"/>
    <w:rPr>
      <w:rFonts w:ascii="Times" w:hAnsi="Times" w:cs="Times"/>
      <w:color w:val="000000"/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nhideWhenUsed/>
    <w:rsid w:val="00ce041a"/>
    <w:pPr>
      <w:widowControl w:val="false"/>
      <w:suppressAutoHyphens w:val="true"/>
      <w:overflowPunct w:val="true"/>
      <w:spacing w:before="0" w:after="120"/>
      <w:textAlignment w:val="auto"/>
    </w:pPr>
    <w:rPr>
      <w:rFonts w:ascii="Times New Roman" w:hAnsi="Times New Roman" w:eastAsia="Lucida Sans Unicode" w:cs="Times New Roman"/>
      <w:color w:val="auto"/>
      <w:sz w:val="24"/>
      <w:szCs w:val="24"/>
      <w:lang w:eastAsia="pl-PL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Quote">
    <w:name w:val="Quote"/>
    <w:basedOn w:val="Normal"/>
    <w:next w:val="Normal"/>
    <w:link w:val="CytatZnak"/>
    <w:uiPriority w:val="29"/>
    <w:qFormat/>
    <w:rsid w:val="0057150e"/>
    <w:pPr/>
    <w:rPr>
      <w:i/>
      <w:iCs/>
      <w:color w:themeColor="text1" w:val="000000"/>
    </w:rPr>
  </w:style>
  <w:style w:type="paragraph" w:styleId="NoSpacing">
    <w:name w:val="No Spacing"/>
    <w:qFormat/>
    <w:rsid w:val="00ce041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1"/>
      <w:lang w:val="pl-PL" w:eastAsia="zh-CN" w:bidi="hi-IN"/>
    </w:rPr>
  </w:style>
  <w:style w:type="paragraph" w:styleId="ListParagraph">
    <w:name w:val="List Paragraph"/>
    <w:basedOn w:val="Normal"/>
    <w:qFormat/>
    <w:rsid w:val="00ce041a"/>
    <w:pPr>
      <w:spacing w:before="0" w:after="0"/>
      <w:ind w:left="720"/>
      <w:contextualSpacing/>
      <w:textAlignment w:val="auto"/>
    </w:pPr>
    <w:rPr>
      <w:rFonts w:eastAsia="Calibri"/>
    </w:rPr>
  </w:style>
  <w:style w:type="paragraph" w:styleId="Default" w:customStyle="1">
    <w:name w:val="Default"/>
    <w:basedOn w:val="Normal"/>
    <w:qFormat/>
    <w:rsid w:val="00ce041a"/>
    <w:pPr>
      <w:widowControl w:val="false"/>
      <w:suppressAutoHyphens w:val="true"/>
      <w:overflowPunct w:val="true"/>
      <w:textAlignment w:val="auto"/>
    </w:pPr>
    <w:rPr>
      <w:rFonts w:ascii="Arial" w:hAnsi="Arial" w:eastAsia="Arial" w:cs="Arial"/>
      <w:sz w:val="24"/>
      <w:szCs w:val="24"/>
      <w:lang w:eastAsia="hi-IN" w:bidi="hi-IN"/>
    </w:rPr>
  </w:style>
  <w:style w:type="paragraph" w:styleId="BodyTextIndent">
    <w:name w:val="Body Text Indent"/>
    <w:basedOn w:val="Normal"/>
    <w:link w:val="TekstpodstawowywcityZnak"/>
    <w:uiPriority w:val="99"/>
    <w:unhideWhenUsed/>
    <w:rsid w:val="007f222d"/>
    <w:pPr>
      <w:spacing w:before="0" w:after="120"/>
      <w:ind w:left="283"/>
    </w:pPr>
    <w:rPr/>
  </w:style>
  <w:style w:type="paragraph" w:styleId="Standard" w:customStyle="1">
    <w:name w:val="Standard"/>
    <w:qFormat/>
    <w:rsid w:val="00124c02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dubeninki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LibreOffice/24.8.4.2$Windows_X86_64 LibreOffice_project/bb3cfa12c7b1bf994ecc5649a80400d06cd71002</Application>
  <AppVersion>15.0000</AppVersion>
  <Pages>3</Pages>
  <Words>711</Words>
  <Characters>4609</Characters>
  <CharactersWithSpaces>5290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2024-05-31T10:42:00Z</dcterms:created>
  <dc:creator>Dorota</dc:creator>
  <dc:description/>
  <dc:language>pl-PL</dc:language>
  <cp:lastModifiedBy/>
  <cp:lastPrinted>2025-02-12T14:17:44Z</cp:lastPrinted>
  <dcterms:modified xsi:type="dcterms:W3CDTF">2025-02-13T08:50:05Z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