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E280" w14:textId="7ABADADD" w:rsidR="00BB4A83" w:rsidRPr="00A864FF" w:rsidRDefault="00BB4A83" w:rsidP="00775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>Z</w:t>
      </w:r>
      <w:r w:rsidR="007754D5" w:rsidRPr="00A864FF">
        <w:rPr>
          <w:rFonts w:ascii="Arial" w:hAnsi="Arial" w:cs="Arial"/>
          <w:b/>
          <w:bCs/>
          <w:sz w:val="24"/>
          <w:szCs w:val="24"/>
        </w:rPr>
        <w:t>ARZĄDZENIE NR</w:t>
      </w:r>
      <w:r w:rsidR="004655E6">
        <w:rPr>
          <w:rFonts w:ascii="Arial" w:hAnsi="Arial" w:cs="Arial"/>
          <w:b/>
          <w:bCs/>
          <w:sz w:val="24"/>
          <w:szCs w:val="24"/>
        </w:rPr>
        <w:t xml:space="preserve"> 43</w:t>
      </w:r>
      <w:r w:rsidR="002E52C4">
        <w:rPr>
          <w:rFonts w:ascii="Arial" w:hAnsi="Arial" w:cs="Arial"/>
          <w:b/>
          <w:bCs/>
          <w:sz w:val="24"/>
          <w:szCs w:val="24"/>
        </w:rPr>
        <w:t>7</w:t>
      </w:r>
      <w:r w:rsidRPr="00A864FF">
        <w:rPr>
          <w:rFonts w:ascii="Arial" w:hAnsi="Arial" w:cs="Arial"/>
          <w:b/>
          <w:bCs/>
          <w:sz w:val="24"/>
          <w:szCs w:val="24"/>
        </w:rPr>
        <w:t>/202</w:t>
      </w:r>
      <w:r w:rsidR="00745067" w:rsidRPr="00A864FF">
        <w:rPr>
          <w:rFonts w:ascii="Arial" w:hAnsi="Arial" w:cs="Arial"/>
          <w:b/>
          <w:bCs/>
          <w:sz w:val="24"/>
          <w:szCs w:val="24"/>
        </w:rPr>
        <w:t>2</w:t>
      </w:r>
    </w:p>
    <w:p w14:paraId="546912E7" w14:textId="77777777" w:rsidR="00BB4A83" w:rsidRPr="00A864FF" w:rsidRDefault="00BB4A83" w:rsidP="00775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>Wójta Gminy Dubeninki</w:t>
      </w:r>
    </w:p>
    <w:p w14:paraId="5E070FEB" w14:textId="7D6F940D" w:rsidR="00BB4A83" w:rsidRPr="00A864FF" w:rsidRDefault="00BB4A83" w:rsidP="00775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>z dnia</w:t>
      </w:r>
      <w:r w:rsidR="004655E6">
        <w:rPr>
          <w:rFonts w:ascii="Arial" w:hAnsi="Arial" w:cs="Arial"/>
          <w:b/>
          <w:bCs/>
          <w:sz w:val="24"/>
          <w:szCs w:val="24"/>
        </w:rPr>
        <w:t xml:space="preserve"> </w:t>
      </w:r>
      <w:r w:rsidR="002E52C4">
        <w:rPr>
          <w:rFonts w:ascii="Arial" w:hAnsi="Arial" w:cs="Arial"/>
          <w:b/>
          <w:bCs/>
          <w:sz w:val="24"/>
          <w:szCs w:val="24"/>
        </w:rPr>
        <w:t>06 lip</w:t>
      </w:r>
      <w:r w:rsidR="007E5E09" w:rsidRPr="00A864FF">
        <w:rPr>
          <w:rFonts w:ascii="Arial" w:hAnsi="Arial" w:cs="Arial"/>
          <w:b/>
          <w:bCs/>
          <w:sz w:val="24"/>
          <w:szCs w:val="24"/>
        </w:rPr>
        <w:t>ca</w:t>
      </w:r>
      <w:r w:rsidRPr="00A864FF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E5E09" w:rsidRPr="00A864FF">
        <w:rPr>
          <w:rFonts w:ascii="Arial" w:hAnsi="Arial" w:cs="Arial"/>
          <w:b/>
          <w:bCs/>
          <w:sz w:val="24"/>
          <w:szCs w:val="24"/>
        </w:rPr>
        <w:t>2</w:t>
      </w:r>
      <w:r w:rsidRPr="00A864FF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FFA88B5" w14:textId="77777777" w:rsidR="00BB4A83" w:rsidRPr="00A864FF" w:rsidRDefault="00BB4A83" w:rsidP="00775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4B3943" w14:textId="77777777" w:rsidR="002E52C4" w:rsidRDefault="00BB4A83" w:rsidP="00775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2E52C4">
        <w:rPr>
          <w:rFonts w:ascii="Arial" w:hAnsi="Arial" w:cs="Arial"/>
          <w:b/>
          <w:bCs/>
          <w:sz w:val="24"/>
          <w:szCs w:val="24"/>
        </w:rPr>
        <w:t xml:space="preserve">ustalenia normy zużycia paliwa dla </w:t>
      </w:r>
    </w:p>
    <w:p w14:paraId="595B5587" w14:textId="0A3D9A0A" w:rsidR="00BB4A83" w:rsidRPr="00A864FF" w:rsidRDefault="00BB4A83" w:rsidP="00775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 xml:space="preserve">samochodu służbowego marki </w:t>
      </w:r>
      <w:r w:rsidR="00745067" w:rsidRPr="00A864FF">
        <w:rPr>
          <w:rFonts w:ascii="Arial" w:hAnsi="Arial" w:cs="Arial"/>
          <w:b/>
          <w:bCs/>
          <w:sz w:val="24"/>
          <w:szCs w:val="24"/>
        </w:rPr>
        <w:t xml:space="preserve">Renault </w:t>
      </w:r>
      <w:proofErr w:type="spellStart"/>
      <w:r w:rsidR="00745067" w:rsidRPr="00A864FF">
        <w:rPr>
          <w:rFonts w:ascii="Arial" w:hAnsi="Arial" w:cs="Arial"/>
          <w:b/>
          <w:bCs/>
          <w:sz w:val="24"/>
          <w:szCs w:val="24"/>
        </w:rPr>
        <w:t>Kangoo</w:t>
      </w:r>
      <w:proofErr w:type="spellEnd"/>
      <w:r w:rsidR="00745067" w:rsidRPr="00A864FF">
        <w:rPr>
          <w:rFonts w:ascii="Arial" w:hAnsi="Arial" w:cs="Arial"/>
          <w:b/>
          <w:bCs/>
          <w:sz w:val="24"/>
          <w:szCs w:val="24"/>
        </w:rPr>
        <w:t xml:space="preserve"> KC</w:t>
      </w:r>
    </w:p>
    <w:p w14:paraId="1FED0AB7" w14:textId="77777777" w:rsidR="00BB4A83" w:rsidRPr="00A864FF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3C0CCD2" w14:textId="15FF666A" w:rsidR="00BB4A83" w:rsidRPr="00A864FF" w:rsidRDefault="00BB4A83" w:rsidP="009E4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864FF">
        <w:rPr>
          <w:rFonts w:ascii="Arial" w:hAnsi="Arial" w:cs="Arial"/>
          <w:sz w:val="24"/>
          <w:szCs w:val="24"/>
        </w:rPr>
        <w:t xml:space="preserve">Na podstawie art. 30 ust. 2 pkt. 3 Ustawy z dnia 8 marca 1990 r. </w:t>
      </w:r>
      <w:r w:rsidR="00B56832" w:rsidRPr="00A864FF">
        <w:rPr>
          <w:rFonts w:ascii="Arial" w:hAnsi="Arial" w:cs="Arial"/>
          <w:sz w:val="24"/>
          <w:szCs w:val="24"/>
        </w:rPr>
        <w:t>o samorządzie gminnym (Dz. U. z 202</w:t>
      </w:r>
      <w:r w:rsidR="00745067" w:rsidRPr="00A864FF">
        <w:rPr>
          <w:rFonts w:ascii="Arial" w:hAnsi="Arial" w:cs="Arial"/>
          <w:sz w:val="24"/>
          <w:szCs w:val="24"/>
        </w:rPr>
        <w:t>2</w:t>
      </w:r>
      <w:r w:rsidR="00B56832" w:rsidRPr="00A864FF">
        <w:rPr>
          <w:rFonts w:ascii="Arial" w:hAnsi="Arial" w:cs="Arial"/>
          <w:sz w:val="24"/>
          <w:szCs w:val="24"/>
        </w:rPr>
        <w:t xml:space="preserve"> r. poz. </w:t>
      </w:r>
      <w:r w:rsidR="00745067" w:rsidRPr="00A864FF">
        <w:rPr>
          <w:rFonts w:ascii="Arial" w:hAnsi="Arial" w:cs="Arial"/>
          <w:sz w:val="24"/>
          <w:szCs w:val="24"/>
        </w:rPr>
        <w:t>559 z późn. zm.</w:t>
      </w:r>
      <w:r w:rsidR="00B56832" w:rsidRPr="00A864FF">
        <w:rPr>
          <w:rFonts w:ascii="Arial" w:hAnsi="Arial" w:cs="Arial"/>
          <w:sz w:val="24"/>
          <w:szCs w:val="24"/>
        </w:rPr>
        <w:t>) zarządzam</w:t>
      </w:r>
      <w:r w:rsidR="00BF06A4">
        <w:rPr>
          <w:rFonts w:ascii="Arial" w:hAnsi="Arial" w:cs="Arial"/>
          <w:sz w:val="24"/>
          <w:szCs w:val="24"/>
        </w:rPr>
        <w:t>,</w:t>
      </w:r>
      <w:r w:rsidRPr="00A864FF">
        <w:rPr>
          <w:rFonts w:ascii="Arial" w:hAnsi="Arial" w:cs="Arial"/>
          <w:sz w:val="24"/>
          <w:szCs w:val="24"/>
        </w:rPr>
        <w:t xml:space="preserve"> co następuje:</w:t>
      </w:r>
    </w:p>
    <w:p w14:paraId="767E72EC" w14:textId="77777777" w:rsidR="00BB4A83" w:rsidRPr="00A864FF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0BB162" w14:textId="77777777" w:rsidR="00BB4A83" w:rsidRPr="00A864FF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8963D7" w14:textId="0D6297B8" w:rsidR="00D47969" w:rsidRDefault="00BB4A83" w:rsidP="00D47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>§ 1</w:t>
      </w:r>
    </w:p>
    <w:p w14:paraId="5F1BA085" w14:textId="22445A7E" w:rsidR="002E52C4" w:rsidRDefault="002E52C4" w:rsidP="009E4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zapewnienia racjonalnej i oszczędnej </w:t>
      </w:r>
      <w:r w:rsidR="00C758A4">
        <w:rPr>
          <w:rFonts w:ascii="Arial" w:hAnsi="Arial" w:cs="Arial"/>
          <w:sz w:val="24"/>
          <w:szCs w:val="24"/>
        </w:rPr>
        <w:t xml:space="preserve">gospodarki zużycia paliwa w eksploatowanym pojeździe służbowym marki </w:t>
      </w:r>
      <w:r w:rsidR="00C758A4" w:rsidRPr="00A864FF">
        <w:rPr>
          <w:rFonts w:ascii="Arial" w:hAnsi="Arial" w:cs="Arial"/>
          <w:sz w:val="24"/>
          <w:szCs w:val="24"/>
        </w:rPr>
        <w:t xml:space="preserve">Renault </w:t>
      </w:r>
      <w:proofErr w:type="spellStart"/>
      <w:r w:rsidR="00C758A4" w:rsidRPr="00A864FF">
        <w:rPr>
          <w:rFonts w:ascii="Arial" w:hAnsi="Arial" w:cs="Arial"/>
          <w:sz w:val="24"/>
          <w:szCs w:val="24"/>
        </w:rPr>
        <w:t>Kangoo</w:t>
      </w:r>
      <w:proofErr w:type="spellEnd"/>
      <w:r w:rsidR="00C758A4" w:rsidRPr="00A864FF">
        <w:rPr>
          <w:rFonts w:ascii="Arial" w:hAnsi="Arial" w:cs="Arial"/>
          <w:sz w:val="24"/>
          <w:szCs w:val="24"/>
        </w:rPr>
        <w:t xml:space="preserve"> KC nr rejestracyjny NGO Y191</w:t>
      </w:r>
      <w:r w:rsidR="00C758A4">
        <w:rPr>
          <w:rFonts w:ascii="Arial" w:hAnsi="Arial" w:cs="Arial"/>
          <w:sz w:val="24"/>
          <w:szCs w:val="24"/>
        </w:rPr>
        <w:t xml:space="preserve"> ustala się normę zużycia paliwa w wysokości:</w:t>
      </w:r>
    </w:p>
    <w:p w14:paraId="335048F9" w14:textId="53EF8A16" w:rsidR="00C758A4" w:rsidRDefault="00C758A4" w:rsidP="0063745D">
      <w:pPr>
        <w:pStyle w:val="Akapitzlist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6,5l/100 km,</w:t>
      </w:r>
    </w:p>
    <w:p w14:paraId="279148BB" w14:textId="1F03F4DF" w:rsidR="00C758A4" w:rsidRPr="00C758A4" w:rsidRDefault="00C758A4" w:rsidP="0063745D">
      <w:pPr>
        <w:pStyle w:val="Akapitzlist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Ciągnięcie przyczepki – norma zużycia paliwa może być podwyższona o 10%. </w:t>
      </w:r>
    </w:p>
    <w:p w14:paraId="48677694" w14:textId="77777777" w:rsidR="002E52C4" w:rsidRDefault="002E52C4" w:rsidP="009E4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C174B4" w14:textId="1A632152" w:rsidR="00D47969" w:rsidRDefault="00BB4A83" w:rsidP="00643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>§ 2</w:t>
      </w:r>
    </w:p>
    <w:p w14:paraId="7112B21D" w14:textId="5A6A6E00" w:rsidR="00C758A4" w:rsidRDefault="00C758A4" w:rsidP="00C758A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 określona w </w:t>
      </w:r>
      <w:r w:rsidRPr="00C758A4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 została określona komisyjnie na podstawie rzeczywistej normy zużycia paliwa, zgodnie z załącznikiem do niniejszego Zarządzenia. </w:t>
      </w:r>
    </w:p>
    <w:p w14:paraId="234DCF7F" w14:textId="77777777" w:rsidR="008330D0" w:rsidRPr="00A864FF" w:rsidRDefault="008330D0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B8A333" w14:textId="49A32958" w:rsidR="00D47969" w:rsidRPr="00CC0F0A" w:rsidRDefault="008330D0" w:rsidP="00643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F0A">
        <w:rPr>
          <w:rFonts w:ascii="Arial" w:hAnsi="Arial" w:cs="Arial"/>
          <w:b/>
          <w:bCs/>
          <w:sz w:val="24"/>
          <w:szCs w:val="24"/>
        </w:rPr>
        <w:t>§ 3</w:t>
      </w:r>
    </w:p>
    <w:p w14:paraId="66AF646D" w14:textId="77777777" w:rsidR="00C758A4" w:rsidRPr="00C758A4" w:rsidRDefault="00C758A4" w:rsidP="00C758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758A4">
        <w:rPr>
          <w:rFonts w:ascii="Arial" w:hAnsi="Arial" w:cs="Arial"/>
          <w:sz w:val="24"/>
          <w:szCs w:val="24"/>
        </w:rPr>
        <w:t>W przypadku zużywania pojazdu w szczególnie trudnych warunkach i terenie dopuszcza się przekroczenie normy do 10%</w:t>
      </w:r>
    </w:p>
    <w:p w14:paraId="6DC4D83B" w14:textId="71AC9112" w:rsidR="00BA1432" w:rsidRPr="00A864FF" w:rsidRDefault="00C758A4" w:rsidP="00C758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73ECEB" w14:textId="42CC51B1" w:rsidR="00D47969" w:rsidRDefault="008330D0" w:rsidP="00643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>§ 4</w:t>
      </w:r>
    </w:p>
    <w:p w14:paraId="3366CA4B" w14:textId="702FF161" w:rsidR="00C758A4" w:rsidRDefault="00C758A4" w:rsidP="00C758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upoważnione do prowadzenia w/w pojazdu zobowiązane są do prowadzenia kart drogowych i wyliczania zużycia paliwa.</w:t>
      </w:r>
    </w:p>
    <w:p w14:paraId="7A4C0F65" w14:textId="7D9A96D1" w:rsidR="0063745D" w:rsidRDefault="0063745D" w:rsidP="00C758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E98CA83" w14:textId="2E09B854" w:rsidR="0063745D" w:rsidRDefault="0063745D" w:rsidP="00637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45D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14:paraId="45F12A75" w14:textId="7F5F58FC" w:rsidR="0063745D" w:rsidRDefault="0063745D" w:rsidP="00637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zarządzenia powierza się sekretarzowi gminy.</w:t>
      </w:r>
    </w:p>
    <w:p w14:paraId="07E5AE0B" w14:textId="11527E17" w:rsidR="0063745D" w:rsidRDefault="0063745D" w:rsidP="00637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4BC04A2" w14:textId="6325CC75" w:rsidR="0063745D" w:rsidRDefault="0063745D" w:rsidP="00637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45D">
        <w:rPr>
          <w:rFonts w:ascii="Arial" w:hAnsi="Arial" w:cs="Arial"/>
          <w:b/>
          <w:bCs/>
          <w:sz w:val="24"/>
          <w:szCs w:val="24"/>
        </w:rPr>
        <w:t>§ 6</w:t>
      </w:r>
    </w:p>
    <w:p w14:paraId="4B23FD5F" w14:textId="72FFA7BA" w:rsidR="00692F6D" w:rsidRPr="0063745D" w:rsidRDefault="0063745D" w:rsidP="00637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3745D">
        <w:rPr>
          <w:rFonts w:ascii="Arial" w:hAnsi="Arial" w:cs="Arial"/>
          <w:sz w:val="24"/>
          <w:szCs w:val="24"/>
        </w:rPr>
        <w:t>Zarządzenie wchodzi w życie z dniem pod</w:t>
      </w:r>
      <w:r w:rsidR="000A04E8">
        <w:rPr>
          <w:rFonts w:ascii="Arial" w:hAnsi="Arial" w:cs="Arial"/>
          <w:sz w:val="24"/>
          <w:szCs w:val="24"/>
        </w:rPr>
        <w:t>jęcia</w:t>
      </w:r>
      <w:r w:rsidRPr="0063745D">
        <w:rPr>
          <w:rFonts w:ascii="Arial" w:hAnsi="Arial" w:cs="Arial"/>
          <w:sz w:val="24"/>
          <w:szCs w:val="24"/>
        </w:rPr>
        <w:t xml:space="preserve">. </w:t>
      </w:r>
    </w:p>
    <w:sectPr w:rsidR="00692F6D" w:rsidRPr="0063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5A1"/>
    <w:multiLevelType w:val="hybridMultilevel"/>
    <w:tmpl w:val="30C4157A"/>
    <w:lvl w:ilvl="0" w:tplc="90FA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680A"/>
    <w:multiLevelType w:val="hybridMultilevel"/>
    <w:tmpl w:val="0628803A"/>
    <w:lvl w:ilvl="0" w:tplc="84F64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961"/>
    <w:multiLevelType w:val="hybridMultilevel"/>
    <w:tmpl w:val="9BBAC63A"/>
    <w:lvl w:ilvl="0" w:tplc="22580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C5AC8"/>
    <w:multiLevelType w:val="hybridMultilevel"/>
    <w:tmpl w:val="02AA7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5529">
    <w:abstractNumId w:val="1"/>
  </w:num>
  <w:num w:numId="2" w16cid:durableId="951207162">
    <w:abstractNumId w:val="3"/>
  </w:num>
  <w:num w:numId="3" w16cid:durableId="1662999436">
    <w:abstractNumId w:val="0"/>
  </w:num>
  <w:num w:numId="4" w16cid:durableId="634796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83"/>
    <w:rsid w:val="000A04E8"/>
    <w:rsid w:val="00113A26"/>
    <w:rsid w:val="00143EE6"/>
    <w:rsid w:val="001727CA"/>
    <w:rsid w:val="002E52C4"/>
    <w:rsid w:val="00333908"/>
    <w:rsid w:val="003C0B21"/>
    <w:rsid w:val="003D6BB3"/>
    <w:rsid w:val="004655E6"/>
    <w:rsid w:val="00510852"/>
    <w:rsid w:val="005111BC"/>
    <w:rsid w:val="00605953"/>
    <w:rsid w:val="00621AD9"/>
    <w:rsid w:val="0063745D"/>
    <w:rsid w:val="00643F48"/>
    <w:rsid w:val="00692F6D"/>
    <w:rsid w:val="007442A8"/>
    <w:rsid w:val="00745067"/>
    <w:rsid w:val="007754D5"/>
    <w:rsid w:val="007E5E09"/>
    <w:rsid w:val="008330D0"/>
    <w:rsid w:val="008A2980"/>
    <w:rsid w:val="008A5487"/>
    <w:rsid w:val="009E4023"/>
    <w:rsid w:val="009F10D5"/>
    <w:rsid w:val="00A864FF"/>
    <w:rsid w:val="00B56832"/>
    <w:rsid w:val="00BA1432"/>
    <w:rsid w:val="00BB4A83"/>
    <w:rsid w:val="00BF06A4"/>
    <w:rsid w:val="00C758A4"/>
    <w:rsid w:val="00CB6F1D"/>
    <w:rsid w:val="00CC0F0A"/>
    <w:rsid w:val="00D47969"/>
    <w:rsid w:val="00E9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4E02"/>
  <w15:chartTrackingRefBased/>
  <w15:docId w15:val="{BC46EC93-5EC2-4204-B034-477CBBEB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A8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O7</dc:creator>
  <cp:keywords/>
  <dc:description/>
  <cp:lastModifiedBy>Paul Piter</cp:lastModifiedBy>
  <cp:revision>6</cp:revision>
  <cp:lastPrinted>2022-07-07T06:30:00Z</cp:lastPrinted>
  <dcterms:created xsi:type="dcterms:W3CDTF">2022-07-06T09:56:00Z</dcterms:created>
  <dcterms:modified xsi:type="dcterms:W3CDTF">2022-07-07T06:42:00Z</dcterms:modified>
</cp:coreProperties>
</file>