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9C72" w14:textId="76358205" w:rsidR="00FF3667" w:rsidRPr="001221D5" w:rsidRDefault="00FF3667" w:rsidP="007531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 xml:space="preserve">ZARZADZENIE NR </w:t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>634/2024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br/>
        <w:t>Wójta Gminy Dubeninki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>2 stycznia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0A9ECC5" w14:textId="3327CD6A" w:rsidR="00FF3667" w:rsidRPr="001221D5" w:rsidRDefault="00FF3667" w:rsidP="00753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br/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>w sprawie opłat za korzystanie z pomieszczeń w remizach OSP</w:t>
      </w:r>
    </w:p>
    <w:p w14:paraId="7F92FC6F" w14:textId="77777777" w:rsidR="00FF3667" w:rsidRPr="001221D5" w:rsidRDefault="00FF3667" w:rsidP="0075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572C8" w14:textId="292E7984" w:rsidR="001221D5" w:rsidRDefault="00FF3667" w:rsidP="00122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Na podstawie art. 30 ust. 2 ustawy z dnia 8 marca 1990 r. o samorządzie gminnym </w:t>
      </w:r>
      <w:r w:rsidR="0075314C">
        <w:rPr>
          <w:rFonts w:ascii="Times New Roman" w:hAnsi="Times New Roman" w:cs="Times New Roman"/>
          <w:sz w:val="24"/>
          <w:szCs w:val="24"/>
        </w:rPr>
        <w:t xml:space="preserve">     </w:t>
      </w:r>
      <w:r w:rsidRPr="001221D5">
        <w:rPr>
          <w:rFonts w:ascii="Times New Roman" w:hAnsi="Times New Roman" w:cs="Times New Roman"/>
          <w:sz w:val="24"/>
          <w:szCs w:val="24"/>
        </w:rPr>
        <w:t>(Dz. U. z 202</w:t>
      </w:r>
      <w:r w:rsidR="009D65C5">
        <w:rPr>
          <w:rFonts w:ascii="Times New Roman" w:hAnsi="Times New Roman" w:cs="Times New Roman"/>
          <w:sz w:val="24"/>
          <w:szCs w:val="24"/>
        </w:rPr>
        <w:t>3</w:t>
      </w:r>
      <w:r w:rsidRPr="001221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9D65C5">
        <w:rPr>
          <w:rFonts w:ascii="Times New Roman" w:hAnsi="Times New Roman" w:cs="Times New Roman"/>
          <w:sz w:val="24"/>
          <w:szCs w:val="24"/>
        </w:rPr>
        <w:t>40</w:t>
      </w:r>
      <w:r w:rsidR="0075314C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1221D5">
        <w:rPr>
          <w:rFonts w:ascii="Times New Roman" w:hAnsi="Times New Roman" w:cs="Times New Roman"/>
          <w:sz w:val="24"/>
          <w:szCs w:val="24"/>
        </w:rPr>
        <w:t>) w związku z Uchwałą Nr XIV/83/08 Rady Gminy Dubeninki z dnia 29 grudnia 2008 r. w sprawie zasad korzystania z gminnych obiektów użyteczności publicznej, zarządzam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co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następuje:</w:t>
      </w:r>
    </w:p>
    <w:p w14:paraId="7763922D" w14:textId="77777777" w:rsidR="009D65C5" w:rsidRPr="001221D5" w:rsidRDefault="009D65C5" w:rsidP="00122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B95A3" w14:textId="77777777" w:rsidR="00D7452D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65C5">
        <w:rPr>
          <w:rFonts w:ascii="Times New Roman" w:hAnsi="Times New Roman" w:cs="Times New Roman"/>
          <w:sz w:val="24"/>
          <w:szCs w:val="24"/>
        </w:rPr>
        <w:t xml:space="preserve">W zarządzeniu nr 495/2022 Wójta Gminy Dubeninki z dnia 28 grudnia 2022 roku w sprawie opłat za korzystanie z pomieszczeń w remizach OSP w § 1 ust. 1 pkt 1 lit. d otrzymuje brzmienie: </w:t>
      </w:r>
    </w:p>
    <w:p w14:paraId="56F1E8EB" w14:textId="188C7ADB" w:rsidR="009D65C5" w:rsidRPr="009D65C5" w:rsidRDefault="009D65C5" w:rsidP="001221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7452D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szkolenia, kursy, pokazy oraz inne spotkania</w:t>
      </w:r>
      <w:r w:rsidR="00D7452D">
        <w:rPr>
          <w:rFonts w:ascii="Times New Roman" w:hAnsi="Times New Roman" w:cs="Times New Roman"/>
          <w:sz w:val="24"/>
          <w:szCs w:val="24"/>
        </w:rPr>
        <w:t xml:space="preserve"> – 295,00 zł brutto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5CED5AF" w14:textId="77777777" w:rsidR="009D65C5" w:rsidRPr="001221D5" w:rsidRDefault="009D65C5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E5144" w14:textId="09110AFE" w:rsidR="001221D5" w:rsidRPr="009D65C5" w:rsidRDefault="00FF3667" w:rsidP="009D6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9D65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65C5" w:rsidRPr="009D65C5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D65C5">
        <w:rPr>
          <w:rFonts w:ascii="Times New Roman" w:hAnsi="Times New Roman" w:cs="Times New Roman"/>
          <w:sz w:val="24"/>
          <w:szCs w:val="24"/>
        </w:rPr>
        <w:t>.</w:t>
      </w:r>
    </w:p>
    <w:p w14:paraId="5C6D146B" w14:textId="281BD13A" w:rsidR="00FF3667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3667" w:rsidRPr="0012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88"/>
    <w:multiLevelType w:val="hybridMultilevel"/>
    <w:tmpl w:val="96F83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00F"/>
    <w:multiLevelType w:val="hybridMultilevel"/>
    <w:tmpl w:val="F0244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EF"/>
    <w:multiLevelType w:val="hybridMultilevel"/>
    <w:tmpl w:val="C0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3F9"/>
    <w:multiLevelType w:val="hybridMultilevel"/>
    <w:tmpl w:val="53381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025"/>
    <w:multiLevelType w:val="hybridMultilevel"/>
    <w:tmpl w:val="B2E6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640B"/>
    <w:multiLevelType w:val="hybridMultilevel"/>
    <w:tmpl w:val="2E02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5508">
    <w:abstractNumId w:val="0"/>
  </w:num>
  <w:num w:numId="2" w16cid:durableId="1489010632">
    <w:abstractNumId w:val="1"/>
  </w:num>
  <w:num w:numId="3" w16cid:durableId="1754007677">
    <w:abstractNumId w:val="4"/>
  </w:num>
  <w:num w:numId="4" w16cid:durableId="1796944332">
    <w:abstractNumId w:val="5"/>
  </w:num>
  <w:num w:numId="5" w16cid:durableId="1658916546">
    <w:abstractNumId w:val="3"/>
  </w:num>
  <w:num w:numId="6" w16cid:durableId="122286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7"/>
    <w:rsid w:val="001221D5"/>
    <w:rsid w:val="00475124"/>
    <w:rsid w:val="004905CB"/>
    <w:rsid w:val="00527EFB"/>
    <w:rsid w:val="0075314C"/>
    <w:rsid w:val="009D65C5"/>
    <w:rsid w:val="00A2283F"/>
    <w:rsid w:val="00CD05C2"/>
    <w:rsid w:val="00CD1B63"/>
    <w:rsid w:val="00D7452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2C41"/>
  <w15:chartTrackingRefBased/>
  <w15:docId w15:val="{C00DAFD9-0F1E-4C88-AAAE-272A2C3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2</cp:revision>
  <cp:lastPrinted>2024-02-19T13:56:00Z</cp:lastPrinted>
  <dcterms:created xsi:type="dcterms:W3CDTF">2024-02-19T14:03:00Z</dcterms:created>
  <dcterms:modified xsi:type="dcterms:W3CDTF">2024-02-19T14:03:00Z</dcterms:modified>
</cp:coreProperties>
</file>