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BAB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Ogłoszenie nr 510540749-N-2020 z dnia 11.12.2020 r. </w:t>
      </w:r>
    </w:p>
    <w:p w14:paraId="611810F8" w14:textId="77777777" w:rsidR="00571645" w:rsidRPr="00571645" w:rsidRDefault="00571645" w:rsidP="0057164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>Gmina Dubeninki: Przebudowa drogi gminnej nr 140025 i 140038N w Dubeninkach</w:t>
      </w:r>
      <w:r w:rsidRPr="00571645">
        <w:rPr>
          <w:rFonts w:eastAsia="Times New Roman" w:cs="Times New Roman"/>
          <w:szCs w:val="24"/>
          <w:lang w:eastAsia="pl-PL"/>
        </w:rPr>
        <w:br/>
      </w:r>
      <w:r w:rsidRPr="00571645">
        <w:rPr>
          <w:rFonts w:eastAsia="Times New Roman" w:cs="Times New Roman"/>
          <w:szCs w:val="24"/>
          <w:lang w:eastAsia="pl-PL"/>
        </w:rPr>
        <w:br/>
        <w:t xml:space="preserve">OGŁOSZENIE O UDZIELENIU ZAMÓWIENIA - Roboty budowlane </w:t>
      </w:r>
    </w:p>
    <w:p w14:paraId="734FF20D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5D05D581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obowiązkowe </w:t>
      </w:r>
    </w:p>
    <w:p w14:paraId="43DCAE9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042208C9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zamówienia publicznego </w:t>
      </w:r>
    </w:p>
    <w:p w14:paraId="28B7B02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14:paraId="29EDBDA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nie </w:t>
      </w:r>
    </w:p>
    <w:p w14:paraId="2091A8AE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0F00DC1A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tak </w:t>
      </w:r>
      <w:r w:rsidRPr="00571645">
        <w:rPr>
          <w:rFonts w:eastAsia="Times New Roman" w:cs="Times New Roman"/>
          <w:szCs w:val="24"/>
          <w:lang w:eastAsia="pl-PL"/>
        </w:rPr>
        <w:br/>
        <w:t xml:space="preserve">Numer ogłoszenia: 605525-N-2020 </w:t>
      </w:r>
    </w:p>
    <w:p w14:paraId="2F089076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769ACF7D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nie </w:t>
      </w:r>
    </w:p>
    <w:p w14:paraId="2C16D956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039C7384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24083611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A0EFCF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14:paraId="5C0BAB4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Gmina Dubeninki, Krajowy numer identyfikacyjny 79067121900000, ul. Dębowa  27, 19-504  Dubeninki, woj. warmińsko-mazurskie, państwo Polska, tel. 87 615 81 37, e-mail sekretarzug@dubeninki.pl, faks 87 615 81 37. </w:t>
      </w:r>
      <w:r w:rsidRPr="00571645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571645">
        <w:rPr>
          <w:rFonts w:eastAsia="Times New Roman" w:cs="Times New Roman"/>
          <w:szCs w:val="24"/>
          <w:lang w:eastAsia="pl-PL"/>
        </w:rPr>
        <w:t>url</w:t>
      </w:r>
      <w:proofErr w:type="spellEnd"/>
      <w:r w:rsidRPr="00571645">
        <w:rPr>
          <w:rFonts w:eastAsia="Times New Roman" w:cs="Times New Roman"/>
          <w:szCs w:val="24"/>
          <w:lang w:eastAsia="pl-PL"/>
        </w:rPr>
        <w:t xml:space="preserve">): www.dubeninki.pl </w:t>
      </w:r>
    </w:p>
    <w:p w14:paraId="46B6C64B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6CE1FC9E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>Administracja samorządowa</w:t>
      </w:r>
    </w:p>
    <w:p w14:paraId="34A51D47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3D610B94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14:paraId="4F05FDFD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Przebudowa drogi gminnej nr 140025 i 140038N w Dubeninkach </w:t>
      </w:r>
    </w:p>
    <w:p w14:paraId="33EDA8DB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571645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3F739A26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IGP.271.5.2020 </w:t>
      </w:r>
    </w:p>
    <w:p w14:paraId="50ED6D4F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3F8750CE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Roboty budowlane </w:t>
      </w:r>
    </w:p>
    <w:p w14:paraId="4533D84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57164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  <w:r w:rsidRPr="00571645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70FC4B9E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Przebudowa nawierzchni istniejącej jezdni ze żwirowej na bitumiczną (w przypadku drogi 140038N) i ze żwirowej na nawierzchnię z kostki brukowej w przypadku drogi 140025. Zakres prac obejmuje: - roboty przygotowawcze w tym rozbiórkowe nawierzchni jezdni i elementów ulicy, w tym roboty geodezyjne, - rozebranie istniejącej nawierzchni chodnika (przy ul. Kajki z kostki brukowej), rozebranie istniejącego krawężnika przy ul. Kajki, usunięcie humusu z odwozem ziemi itp., - roboty ziemne związane z korytowaniem pod konstrukcję nawierzchni jezdni i jej elementów, -korytowanie pod konstrukcję chodnika, zjazdów, korytek, - korekta łuków pionowych i poziomych, - wykonanie przepustów pod zjazdami o </w:t>
      </w:r>
      <w:proofErr w:type="spellStart"/>
      <w:r w:rsidRPr="00571645">
        <w:rPr>
          <w:rFonts w:eastAsia="Times New Roman" w:cs="Times New Roman"/>
          <w:szCs w:val="24"/>
          <w:lang w:eastAsia="pl-PL"/>
        </w:rPr>
        <w:t>Dn</w:t>
      </w:r>
      <w:proofErr w:type="spellEnd"/>
      <w:r w:rsidRPr="00571645">
        <w:rPr>
          <w:rFonts w:eastAsia="Times New Roman" w:cs="Times New Roman"/>
          <w:szCs w:val="24"/>
          <w:lang w:eastAsia="pl-PL"/>
        </w:rPr>
        <w:t xml:space="preserve">=400 mm SN8, - wykonanie kanału technologicznego, - wykonanie warstw konstrukcyjnych nawierzchni jezdni, chodników, - wykonanie warstwy wiążącej i ścieralnej z mieszanek mineralno-bitumicznych, - przebudowa zjazdów indywidualnych bitumicznych i z kostki brukowej, - wykonanie poboczy z kruszywa łamanego, - wykonanie umocnień skarp z </w:t>
      </w:r>
      <w:r w:rsidRPr="00571645">
        <w:rPr>
          <w:rFonts w:eastAsia="Times New Roman" w:cs="Times New Roman"/>
          <w:szCs w:val="24"/>
          <w:lang w:eastAsia="pl-PL"/>
        </w:rPr>
        <w:lastRenderedPageBreak/>
        <w:t xml:space="preserve">płyt ażurowych, - wykonanie umocnień wokół wlotów i wylotów przepustów z brukowca z zalaniem spoin zaprawą cementową, - wykonanie cieku </w:t>
      </w:r>
      <w:proofErr w:type="spellStart"/>
      <w:r w:rsidRPr="00571645">
        <w:rPr>
          <w:rFonts w:eastAsia="Times New Roman" w:cs="Times New Roman"/>
          <w:szCs w:val="24"/>
          <w:lang w:eastAsia="pl-PL"/>
        </w:rPr>
        <w:t>przykrawężnikowego</w:t>
      </w:r>
      <w:proofErr w:type="spellEnd"/>
      <w:r w:rsidRPr="00571645">
        <w:rPr>
          <w:rFonts w:eastAsia="Times New Roman" w:cs="Times New Roman"/>
          <w:szCs w:val="24"/>
          <w:lang w:eastAsia="pl-PL"/>
        </w:rPr>
        <w:t xml:space="preserve"> z korytek prefabrykowanych, - wykonanie jezdni i chodnika z kostki brukowej, - humusowanie skarp, roboty porządkowe, - oznakowanie pionowe i poziome. </w:t>
      </w:r>
    </w:p>
    <w:p w14:paraId="19EDDEF7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  <w:r w:rsidRPr="00571645">
        <w:rPr>
          <w:rFonts w:eastAsia="Times New Roman" w:cs="Times New Roman"/>
          <w:szCs w:val="24"/>
          <w:lang w:eastAsia="pl-PL"/>
        </w:rPr>
        <w:br/>
      </w:r>
      <w:r w:rsidRPr="00571645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558F793A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nie </w:t>
      </w:r>
    </w:p>
    <w:p w14:paraId="7C2A9B8E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571645">
        <w:rPr>
          <w:rFonts w:eastAsia="Times New Roman" w:cs="Times New Roman"/>
          <w:szCs w:val="24"/>
          <w:lang w:eastAsia="pl-PL"/>
        </w:rPr>
        <w:t xml:space="preserve"> 45233120-6</w:t>
      </w:r>
    </w:p>
    <w:p w14:paraId="099E8F99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2F7A18C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14:paraId="10FD3DD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14:paraId="5E3A53F8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>Przetarg nieograniczony</w:t>
      </w:r>
    </w:p>
    <w:p w14:paraId="7EB43C6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14:paraId="637DA65C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>nie</w:t>
      </w:r>
    </w:p>
    <w:p w14:paraId="66641620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14:paraId="28B1A96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71645" w:rsidRPr="00571645" w14:paraId="3F806DAC" w14:textId="77777777" w:rsidTr="005716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BBF3B0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71645" w:rsidRPr="00571645" w14:paraId="30221A01" w14:textId="77777777" w:rsidTr="005716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FC24F2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71645" w:rsidRPr="00571645" w14:paraId="5EDB79B3" w14:textId="77777777" w:rsidTr="005716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4C53C9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07/12/2020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14:paraId="3636FB12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 390055.68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14:paraId="764AAC17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14:paraId="29B8E44B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51AE77D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14:paraId="642F82DF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0DBC8466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42FF94D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0F7BB3F3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17B334DE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Nazwa wykonawcy: Przedsiębiorstwo Drogowo-Mostowe S.A.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Przytorowa 24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16-400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Suwałki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podlaskie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0FFD5FB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14:paraId="01C0D3E8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D8E16F7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2F13D79A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742FF92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50534899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614F724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479768.49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479768.49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612170.00 </w:t>
            </w: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14:paraId="0D59E697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14:paraId="4CEFDF69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95A8D99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11F6E0E1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71DD75A" w14:textId="77777777" w:rsidR="00571645" w:rsidRPr="00571645" w:rsidRDefault="00571645" w:rsidP="0057164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64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4D8B859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924EC86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892A162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C45D1C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571645">
        <w:rPr>
          <w:rFonts w:eastAsia="Times New Roman" w:cs="Times New Roman"/>
          <w:szCs w:val="24"/>
          <w:lang w:eastAsia="pl-PL"/>
        </w:rPr>
        <w:t xml:space="preserve"> </w:t>
      </w:r>
    </w:p>
    <w:p w14:paraId="1D8D29A4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71645">
        <w:rPr>
          <w:rFonts w:eastAsia="Times New Roman" w:cs="Times New Roman"/>
          <w:szCs w:val="24"/>
          <w:lang w:eastAsia="pl-PL"/>
        </w:rPr>
        <w:t>Pzp</w:t>
      </w:r>
      <w:proofErr w:type="spellEnd"/>
      <w:r w:rsidRPr="00571645">
        <w:rPr>
          <w:rFonts w:eastAsia="Times New Roman" w:cs="Times New Roman"/>
          <w:szCs w:val="24"/>
          <w:lang w:eastAsia="pl-PL"/>
        </w:rPr>
        <w:t xml:space="preserve">. </w:t>
      </w:r>
    </w:p>
    <w:p w14:paraId="4B833F89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14:paraId="05294523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B4E0571" w14:textId="77777777" w:rsidR="00571645" w:rsidRPr="00571645" w:rsidRDefault="00571645" w:rsidP="0057164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645">
        <w:rPr>
          <w:rFonts w:eastAsia="Times New Roman" w:cs="Times New Roman"/>
          <w:szCs w:val="24"/>
          <w:lang w:eastAsia="pl-PL"/>
        </w:rPr>
        <w:t> </w:t>
      </w:r>
    </w:p>
    <w:p w14:paraId="6E272030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45"/>
    <w:rsid w:val="00571645"/>
    <w:rsid w:val="007961DE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2EB"/>
  <w15:chartTrackingRefBased/>
  <w15:docId w15:val="{F7C69588-F1F2-4C6F-93A7-AC113CE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2020-12-11T11:11:00Z</dcterms:created>
  <dcterms:modified xsi:type="dcterms:W3CDTF">2020-12-11T11:12:00Z</dcterms:modified>
</cp:coreProperties>
</file>