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E07" w14:textId="15FFBCF7" w:rsidR="0083625A" w:rsidRPr="00816D59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16D59"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XXIV/210/22</w:t>
      </w:r>
    </w:p>
    <w:p w14:paraId="755AA8F7" w14:textId="74A35A3F" w:rsidR="0083625A" w:rsidRPr="00816D59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</w:t>
      </w:r>
      <w:r w:rsidR="00D34DBC"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GMINY DUBENINKI</w:t>
      </w:r>
    </w:p>
    <w:p w14:paraId="555B2345" w14:textId="4C1213D1" w:rsidR="0083625A" w:rsidRPr="00816D59" w:rsidRDefault="0083625A" w:rsidP="0083625A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4DBC"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29</w:t>
      </w: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1F1"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czerwca </w:t>
      </w: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202</w:t>
      </w:r>
      <w:r w:rsidR="00630B3F"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</w:t>
      </w: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DD42FE" w14:textId="77777777" w:rsidR="00093F3D" w:rsidRPr="00FC2E1E" w:rsidRDefault="00093F3D" w:rsidP="00816D59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6E24B5" w14:textId="2D958E45" w:rsidR="0083625A" w:rsidRPr="00B91959" w:rsidRDefault="00E331F1" w:rsidP="00816D59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zmieniająca </w:t>
      </w:r>
      <w:r w:rsidR="007F508B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uchwał</w:t>
      </w:r>
      <w:r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ę</w:t>
      </w:r>
      <w:r w:rsidR="007F508B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7219503"/>
      <w:r w:rsidR="00B91959" w:rsidRPr="00B91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F508B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3625A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udzieleni</w:t>
      </w:r>
      <w:r w:rsidR="007F508B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</w:t>
      </w:r>
      <w:r w:rsidR="0083625A" w:rsidRPr="00B919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pomocy finansowej Powiatowi Gołdapskiemu na zadania związane z organizacją powiatowego publicznego transportu autobusowego</w:t>
      </w:r>
      <w:bookmarkEnd w:id="0"/>
    </w:p>
    <w:p w14:paraId="72EB5E79" w14:textId="77777777" w:rsidR="0083625A" w:rsidRPr="00FC2E1E" w:rsidRDefault="0083625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57C75E" w14:textId="1B46BBE2" w:rsidR="00E331F1" w:rsidRDefault="0083625A" w:rsidP="00E331F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podstawie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830E5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art. 18 ust. 2 pkt 15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marca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1990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FC2E1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samorządzie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gminnym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j.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1D547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5470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="007F508B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216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220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sierpnia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2009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publicznych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j.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9A6295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461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93F3D"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295">
        <w:rPr>
          <w:rStyle w:val="markedcontent"/>
          <w:rFonts w:ascii="Times New Roman" w:hAnsi="Times New Roman" w:cs="Times New Roman"/>
          <w:sz w:val="24"/>
          <w:szCs w:val="24"/>
        </w:rPr>
        <w:t>305</w:t>
      </w:r>
      <w:r w:rsidR="00630B3F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E331F1" w:rsidRPr="00E33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3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 się</w:t>
      </w:r>
      <w:r w:rsidR="00E331F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0A52DC6E" w14:textId="62882029" w:rsidR="00E331F1" w:rsidRDefault="00093F3D" w:rsidP="00093F3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DB63C75" w14:textId="71C100DA" w:rsidR="00E331F1" w:rsidRDefault="00E331F1" w:rsidP="00E331F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</w:t>
      </w:r>
      <w:r w:rsidRPr="005A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bookmarkStart w:id="1" w:name="_Hlk107221970"/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 NR  XXII/187/22  Rady  Gminy Dubeninki z dnia  17 marca 2022  roku  </w:t>
      </w:r>
      <w:r w:rsid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bookmarkEnd w:id="1"/>
      <w:r w:rsidRPr="005A27D5">
        <w:rPr>
          <w:rStyle w:val="markedcontent"/>
          <w:rFonts w:ascii="Times New Roman" w:hAnsi="Times New Roman" w:cs="Times New Roman"/>
          <w:sz w:val="24"/>
          <w:szCs w:val="24"/>
        </w:rPr>
        <w:t xml:space="preserve">o udzieleniu pomocy finansowej Powiatowi Gołdapskiemu na zadania związane </w:t>
      </w:r>
      <w:r w:rsidR="005A27D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A27D5">
        <w:rPr>
          <w:rStyle w:val="markedcontent"/>
          <w:rFonts w:ascii="Times New Roman" w:hAnsi="Times New Roman" w:cs="Times New Roman"/>
          <w:sz w:val="24"/>
          <w:szCs w:val="24"/>
        </w:rPr>
        <w:t>z organizacją powiatowego publicznego transportu autobusowego</w:t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7D5" w:rsidRP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5A27D5"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brzmienie: </w:t>
      </w:r>
      <w:r w:rsidR="00984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A4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="005A27D5" w:rsidRPr="005A27D5">
        <w:rPr>
          <w:rStyle w:val="markedcontent"/>
          <w:rFonts w:ascii="Times New Roman" w:hAnsi="Times New Roman" w:cs="Times New Roman"/>
          <w:sz w:val="24"/>
          <w:szCs w:val="24"/>
        </w:rPr>
        <w:t xml:space="preserve">Pomoc finansowa, o której mowa w §1, zostanie udzielona w formie dotacji celowej </w:t>
      </w:r>
      <w:r w:rsidR="005A27D5" w:rsidRPr="005A27D5">
        <w:rPr>
          <w:rStyle w:val="markedcontent"/>
          <w:rFonts w:ascii="Times New Roman" w:hAnsi="Times New Roman" w:cs="Times New Roman"/>
          <w:sz w:val="24"/>
          <w:szCs w:val="24"/>
        </w:rPr>
        <w:br/>
        <w:t>z budżetu Gminy Dubeninki na rok 2022 w wysokości 14.000,00 zł (słownie: czternaście tysięcy złotych 00/100)</w:t>
      </w:r>
      <w:r w:rsidR="00AA4B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44AB0DF" w14:textId="77777777" w:rsidR="00DC2D88" w:rsidRPr="005A27D5" w:rsidRDefault="00DC2D88" w:rsidP="00E331F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6830F" w14:textId="002C1A44" w:rsidR="005A27D5" w:rsidRDefault="005A27D5" w:rsidP="005A27D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6D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  <w:r w:rsidRPr="005A27D5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uchwały powierza się Wójtowi Gminy Dubeninki. </w:t>
      </w:r>
    </w:p>
    <w:p w14:paraId="36F8617E" w14:textId="77777777" w:rsidR="00DC2D88" w:rsidRPr="005A27D5" w:rsidRDefault="00DC2D88" w:rsidP="005A27D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C5219A" w14:textId="2AF9C101" w:rsidR="00E331F1" w:rsidRPr="005A27D5" w:rsidRDefault="00E331F1" w:rsidP="00E331F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5A27D5" w:rsidRPr="00816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816D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2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7D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</w:t>
      </w:r>
      <w:r w:rsidRPr="005A27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40ECE6" w14:textId="7DB961AE" w:rsidR="00A830E5" w:rsidRPr="00FC2E1E" w:rsidRDefault="00A830E5" w:rsidP="000A39B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C2E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5D68DB" w14:textId="77777777" w:rsidR="00A830E5" w:rsidRPr="00FC2E1E" w:rsidRDefault="00A830E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A2124D" w14:textId="77777777" w:rsidR="00FC2E1E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E30D0B1" w14:textId="77777777" w:rsidR="00FC2E1E" w:rsidRDefault="00FC2E1E" w:rsidP="00A830E5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BB76E59" w14:textId="6858AAB0" w:rsidR="00FC2E1E" w:rsidRDefault="00FC2E1E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0658" w14:textId="059520BC" w:rsidR="00DC2D88" w:rsidRDefault="00DC2D88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579B4" w14:textId="63EACB13" w:rsidR="00DC2D88" w:rsidRDefault="00DC2D88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D8C31" w14:textId="08780A0C" w:rsidR="00DC2D88" w:rsidRDefault="00DC2D88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62476" w14:textId="52517BE3" w:rsidR="00DC2D88" w:rsidRDefault="00DC2D88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A9613" w14:textId="77777777" w:rsidR="00DC2D88" w:rsidRDefault="00DC2D88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8460" w14:textId="77777777" w:rsidR="004B1209" w:rsidRDefault="004B1209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F3B41" w14:textId="77777777" w:rsidR="004B1209" w:rsidRDefault="004B1209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4A951" w14:textId="3B9F60BE" w:rsidR="000A39B7" w:rsidRDefault="000A39B7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E1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9C24591" w14:textId="77777777" w:rsidR="00960E26" w:rsidRPr="00FC2E1E" w:rsidRDefault="00960E26" w:rsidP="000A3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62114" w14:textId="66717016" w:rsidR="002A6031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W sprawie udzielenia pomocy finansowej i współdziałania z Powiatem Gołdapskim </w:t>
      </w:r>
      <w:r w:rsidR="002675B5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 xml:space="preserve">w realizacji zadania związanego z organizacją powiatowego publicznego transportu autobusowego. </w:t>
      </w:r>
    </w:p>
    <w:p w14:paraId="07F484C0" w14:textId="3439D07E" w:rsidR="000A39B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Zgodnie z treścią art. 7 ustawy z dnia 8 marca 1990 r. o samorządzie gminnym zadaniem własnym gminy jest zaspokajanie zbiorowych potrzeb wspólnoty obejmujące sprawy lokalnego transportu zbiorowego.</w:t>
      </w:r>
    </w:p>
    <w:p w14:paraId="76BFC562" w14:textId="279D5664" w:rsidR="00E3536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Z art. 4 ust. 1pkt 6  ustawy z dnia 5 czerwca 1998 r. o samorządzie powiatowym wynika, że Powiat wykonuje określone ustawami zadania publiczne o charakterze ponadgminnym </w:t>
      </w:r>
      <w:r w:rsid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 xml:space="preserve">w zakresie transportu zbiorowego i dróg publicznych. </w:t>
      </w:r>
    </w:p>
    <w:p w14:paraId="78B3A4CF" w14:textId="1590CF4F" w:rsidR="00E35367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7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16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grudnia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2010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r.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transporcie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wskazano,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że</w:t>
      </w:r>
      <w:r w:rsidR="00F42C24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organizatorem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względu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działania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lub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zasięg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przewozów,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odpowiednio: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pasażerskich;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powierzono</w:t>
      </w:r>
      <w:r w:rsidR="00F42C24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zadanie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gminami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zawarły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porozumienie,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F42C24" w:rsidRPr="00FC2E1E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powiatowych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pasażerskich;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któremu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powierzono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zadanie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organizacji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publicznego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transportu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zbiorowego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powiatami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-</w:t>
      </w:r>
      <w:r w:rsidR="002A6031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linii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albo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sieci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komunikacyjnej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powiatowych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przewozach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pasażerskich,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2675B5">
        <w:rPr>
          <w:rFonts w:ascii="Times New Roman" w:hAnsi="Times New Roman" w:cs="Times New Roman"/>
          <w:sz w:val="24"/>
          <w:szCs w:val="24"/>
        </w:rPr>
        <w:br/>
      </w:r>
      <w:r w:rsidRPr="00FC2E1E">
        <w:rPr>
          <w:rFonts w:ascii="Times New Roman" w:hAnsi="Times New Roman" w:cs="Times New Roman"/>
          <w:sz w:val="24"/>
          <w:szCs w:val="24"/>
        </w:rPr>
        <w:t>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obszarze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powiatów,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które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zawarły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porozumienie.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A9231" w14:textId="115688A5" w:rsidR="00327856" w:rsidRPr="00FC2E1E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>Zgodnie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 </w:t>
      </w:r>
      <w:r w:rsidRPr="00FC2E1E">
        <w:rPr>
          <w:rFonts w:ascii="Times New Roman" w:hAnsi="Times New Roman" w:cs="Times New Roman"/>
          <w:sz w:val="24"/>
          <w:szCs w:val="24"/>
        </w:rPr>
        <w:t>10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2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samorządzie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gminnym,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gminy,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związki</w:t>
      </w:r>
      <w:r w:rsidR="00327856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międzygminne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oraz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stowarzyszenia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jednostek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mogą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sobie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wzajemnie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bądź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innym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jednostkom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udzielać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pomocy,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tym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pomocy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Pr="00FC2E1E">
        <w:rPr>
          <w:rFonts w:ascii="Times New Roman" w:hAnsi="Times New Roman" w:cs="Times New Roman"/>
          <w:sz w:val="24"/>
          <w:szCs w:val="24"/>
        </w:rPr>
        <w:t>finansowej.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E597" w14:textId="4BA04D25" w:rsidR="00E064E1" w:rsidRPr="00FC2E1E" w:rsidRDefault="002A6031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hAnsi="Times New Roman" w:cs="Times New Roman"/>
          <w:sz w:val="24"/>
          <w:szCs w:val="24"/>
        </w:rPr>
        <w:t xml:space="preserve">Stosownie </w:t>
      </w:r>
      <w:r w:rsidR="00681A14">
        <w:rPr>
          <w:rFonts w:ascii="Times New Roman" w:hAnsi="Times New Roman" w:cs="Times New Roman"/>
          <w:sz w:val="24"/>
          <w:szCs w:val="24"/>
        </w:rPr>
        <w:t>do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220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1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publicznych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budżetu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może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być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udzielona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innym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jednostkom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pomoc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finansowa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formie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dotacji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celowej.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Odpowiednie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zapisy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budżecie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nie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jednak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wystarczającym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upoważnieniem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zrealizowania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wydatku.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Konieczne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jest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dodatkowo,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podj</w:t>
      </w:r>
      <w:r w:rsidR="00327856" w:rsidRPr="00FC2E1E">
        <w:rPr>
          <w:rFonts w:ascii="Times New Roman" w:hAnsi="Times New Roman" w:cs="Times New Roman"/>
          <w:sz w:val="24"/>
          <w:szCs w:val="24"/>
        </w:rPr>
        <w:t>ę</w:t>
      </w:r>
      <w:r w:rsidR="000A39B7" w:rsidRPr="00FC2E1E">
        <w:rPr>
          <w:rFonts w:ascii="Times New Roman" w:hAnsi="Times New Roman" w:cs="Times New Roman"/>
          <w:sz w:val="24"/>
          <w:szCs w:val="24"/>
        </w:rPr>
        <w:t>cie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odrębnej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uchwały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przez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organ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stanowiący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jednostki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samorządu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terytorialnego,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czym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stanowią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zapisy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art.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216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pkt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5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ustawy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z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dnia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27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sierpnia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2009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roku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o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finansach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  <w:r w:rsidR="000A39B7" w:rsidRPr="00FC2E1E">
        <w:rPr>
          <w:rFonts w:ascii="Times New Roman" w:hAnsi="Times New Roman" w:cs="Times New Roman"/>
          <w:sz w:val="24"/>
          <w:szCs w:val="24"/>
        </w:rPr>
        <w:t>publicznych.</w:t>
      </w:r>
      <w:r w:rsidR="00E35367" w:rsidRPr="00FC2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FE93" w14:textId="069143E3" w:rsidR="00327856" w:rsidRPr="000C3072" w:rsidRDefault="000A39B7" w:rsidP="00327856">
      <w:pPr>
        <w:jc w:val="both"/>
        <w:rPr>
          <w:rFonts w:ascii="Times New Roman" w:hAnsi="Times New Roman" w:cs="Times New Roman"/>
          <w:sz w:val="24"/>
          <w:szCs w:val="24"/>
        </w:rPr>
      </w:pPr>
      <w:r w:rsidRPr="000C3072">
        <w:rPr>
          <w:rFonts w:ascii="Times New Roman" w:hAnsi="Times New Roman" w:cs="Times New Roman"/>
          <w:sz w:val="24"/>
          <w:szCs w:val="24"/>
        </w:rPr>
        <w:t>Z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uwagi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na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konieczność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zapewnienia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mieszkańcom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Gminy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możliwości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korzystania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FC2E1E" w:rsidRPr="000C3072">
        <w:rPr>
          <w:rFonts w:ascii="Times New Roman" w:hAnsi="Times New Roman" w:cs="Times New Roman"/>
          <w:sz w:val="24"/>
          <w:szCs w:val="24"/>
        </w:rPr>
        <w:br/>
      </w:r>
      <w:r w:rsidRPr="000C3072">
        <w:rPr>
          <w:rFonts w:ascii="Times New Roman" w:hAnsi="Times New Roman" w:cs="Times New Roman"/>
          <w:sz w:val="24"/>
          <w:szCs w:val="24"/>
        </w:rPr>
        <w:t>z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niezbędnej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i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dostosowanej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do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ich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potrzeb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sieci</w:t>
      </w:r>
      <w:r w:rsidR="00E064E1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komunikacyjnej,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będącej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efektywną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alternatywą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dla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transportu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samochodowego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uzasadnionym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stało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się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zawarcie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przedmiotowego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porozumienia.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Zarówno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Gmina</w:t>
      </w:r>
      <w:r w:rsidR="00E35367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jaki Powiat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w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ramach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realizacji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zadań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własnych,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2675B5" w:rsidRPr="000C3072">
        <w:rPr>
          <w:rFonts w:ascii="Times New Roman" w:hAnsi="Times New Roman" w:cs="Times New Roman"/>
          <w:sz w:val="24"/>
          <w:szCs w:val="24"/>
        </w:rPr>
        <w:br/>
      </w:r>
      <w:r w:rsidRPr="000C3072">
        <w:rPr>
          <w:rFonts w:ascii="Times New Roman" w:hAnsi="Times New Roman" w:cs="Times New Roman"/>
          <w:sz w:val="24"/>
          <w:szCs w:val="24"/>
        </w:rPr>
        <w:t>są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odpowiedzialne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organizację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transportu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zbiorowego.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1E43" w14:textId="222B6135" w:rsidR="000C3072" w:rsidRPr="000C3072" w:rsidRDefault="000A39B7" w:rsidP="00544D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072">
        <w:rPr>
          <w:rFonts w:ascii="Times New Roman" w:hAnsi="Times New Roman" w:cs="Times New Roman"/>
          <w:sz w:val="24"/>
          <w:szCs w:val="24"/>
        </w:rPr>
        <w:t>Z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uwagi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na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to,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że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mieszkańcy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Gminy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są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jednocześnie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mieszkańcami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Powiatu,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zasadnym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jest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BE40D4" w:rsidRPr="000C3072">
        <w:rPr>
          <w:rFonts w:ascii="Times New Roman" w:hAnsi="Times New Roman" w:cs="Times New Roman"/>
          <w:sz w:val="24"/>
          <w:szCs w:val="24"/>
        </w:rPr>
        <w:t>organizo</w:t>
      </w:r>
      <w:r w:rsidRPr="000C3072">
        <w:rPr>
          <w:rFonts w:ascii="Times New Roman" w:hAnsi="Times New Roman" w:cs="Times New Roman"/>
          <w:sz w:val="24"/>
          <w:szCs w:val="24"/>
        </w:rPr>
        <w:t>wanie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linii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komunikacyjnych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w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ten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sposób,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aby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mieszkańcy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Gminy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mieli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możliwość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przemieszczenia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się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pomiędzy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sąsiednimi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Gminami,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jak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też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dotarcia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do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siedziby</w:t>
      </w:r>
      <w:r w:rsidR="00F42C24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Powiatu.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102161" w:rsidRPr="000C3072">
        <w:rPr>
          <w:rFonts w:ascii="Times New Roman" w:hAnsi="Times New Roman" w:cs="Times New Roman"/>
          <w:sz w:val="24"/>
          <w:szCs w:val="24"/>
        </w:rPr>
        <w:br/>
      </w:r>
      <w:r w:rsidRPr="000C3072">
        <w:rPr>
          <w:rFonts w:ascii="Times New Roman" w:hAnsi="Times New Roman" w:cs="Times New Roman"/>
          <w:sz w:val="24"/>
          <w:szCs w:val="24"/>
        </w:rPr>
        <w:t>Gmina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działając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w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celu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zaspokojenia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potrzeb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mieszkańców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może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zatem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dofinansować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działalność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lastRenderedPageBreak/>
        <w:t>Powiatu.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630B3F" w:rsidRPr="000C3072">
        <w:rPr>
          <w:rFonts w:ascii="Times New Roman" w:hAnsi="Times New Roman" w:cs="Times New Roman"/>
          <w:sz w:val="24"/>
          <w:szCs w:val="24"/>
        </w:rPr>
        <w:t>P</w:t>
      </w:r>
      <w:r w:rsidRPr="000C3072">
        <w:rPr>
          <w:rFonts w:ascii="Times New Roman" w:hAnsi="Times New Roman" w:cs="Times New Roman"/>
          <w:sz w:val="24"/>
          <w:szCs w:val="24"/>
        </w:rPr>
        <w:t>ołącze</w:t>
      </w:r>
      <w:r w:rsidR="00327856" w:rsidRPr="000C3072">
        <w:rPr>
          <w:rFonts w:ascii="Times New Roman" w:hAnsi="Times New Roman" w:cs="Times New Roman"/>
          <w:sz w:val="24"/>
          <w:szCs w:val="24"/>
        </w:rPr>
        <w:t>ni</w:t>
      </w:r>
      <w:r w:rsidR="00630B3F" w:rsidRPr="000C3072">
        <w:rPr>
          <w:rFonts w:ascii="Times New Roman" w:hAnsi="Times New Roman" w:cs="Times New Roman"/>
          <w:sz w:val="24"/>
          <w:szCs w:val="24"/>
        </w:rPr>
        <w:t>e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B91959">
        <w:rPr>
          <w:rFonts w:ascii="Times New Roman" w:hAnsi="Times New Roman" w:cs="Times New Roman"/>
          <w:sz w:val="24"/>
          <w:szCs w:val="24"/>
        </w:rPr>
        <w:t xml:space="preserve">zostało </w:t>
      </w:r>
      <w:r w:rsidR="00544D8B">
        <w:rPr>
          <w:rFonts w:ascii="Times New Roman" w:hAnsi="Times New Roman" w:cs="Times New Roman"/>
          <w:sz w:val="24"/>
          <w:szCs w:val="24"/>
        </w:rPr>
        <w:t>za</w:t>
      </w:r>
      <w:r w:rsidRPr="000C3072">
        <w:rPr>
          <w:rFonts w:ascii="Times New Roman" w:hAnsi="Times New Roman" w:cs="Times New Roman"/>
          <w:sz w:val="24"/>
          <w:szCs w:val="24"/>
        </w:rPr>
        <w:t>plan</w:t>
      </w:r>
      <w:r w:rsidR="00544D8B">
        <w:rPr>
          <w:rFonts w:ascii="Times New Roman" w:hAnsi="Times New Roman" w:cs="Times New Roman"/>
          <w:sz w:val="24"/>
          <w:szCs w:val="24"/>
        </w:rPr>
        <w:t>owane na</w:t>
      </w:r>
      <w:r w:rsidR="00630B3F" w:rsidRPr="000C3072">
        <w:rPr>
          <w:rFonts w:ascii="Times New Roman" w:hAnsi="Times New Roman" w:cs="Times New Roman"/>
          <w:sz w:val="24"/>
          <w:szCs w:val="24"/>
        </w:rPr>
        <w:t xml:space="preserve"> okres </w:t>
      </w:r>
      <w:r w:rsidRPr="000C3072">
        <w:rPr>
          <w:rFonts w:ascii="Times New Roman" w:hAnsi="Times New Roman" w:cs="Times New Roman"/>
          <w:sz w:val="24"/>
          <w:szCs w:val="24"/>
        </w:rPr>
        <w:t>od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1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="00630B3F" w:rsidRPr="000C3072">
        <w:rPr>
          <w:rFonts w:ascii="Times New Roman" w:hAnsi="Times New Roman" w:cs="Times New Roman"/>
          <w:sz w:val="24"/>
          <w:szCs w:val="24"/>
        </w:rPr>
        <w:t>stycznia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202</w:t>
      </w:r>
      <w:r w:rsidR="00ED446A" w:rsidRPr="000C3072">
        <w:rPr>
          <w:rFonts w:ascii="Times New Roman" w:hAnsi="Times New Roman" w:cs="Times New Roman"/>
          <w:sz w:val="24"/>
          <w:szCs w:val="24"/>
        </w:rPr>
        <w:t>2</w:t>
      </w:r>
      <w:r w:rsidR="00327856" w:rsidRPr="000C3072">
        <w:rPr>
          <w:rFonts w:ascii="Times New Roman" w:hAnsi="Times New Roman" w:cs="Times New Roman"/>
          <w:sz w:val="24"/>
          <w:szCs w:val="24"/>
        </w:rPr>
        <w:t xml:space="preserve"> </w:t>
      </w:r>
      <w:r w:rsidRPr="000C3072">
        <w:rPr>
          <w:rFonts w:ascii="Times New Roman" w:hAnsi="Times New Roman" w:cs="Times New Roman"/>
          <w:sz w:val="24"/>
          <w:szCs w:val="24"/>
        </w:rPr>
        <w:t>roku</w:t>
      </w:r>
      <w:r w:rsidR="00ED446A" w:rsidRPr="000C3072">
        <w:rPr>
          <w:rFonts w:ascii="Times New Roman" w:hAnsi="Times New Roman" w:cs="Times New Roman"/>
          <w:sz w:val="24"/>
          <w:szCs w:val="24"/>
        </w:rPr>
        <w:t xml:space="preserve"> do 31</w:t>
      </w:r>
      <w:r w:rsidR="00E90363" w:rsidRPr="000C3072">
        <w:rPr>
          <w:rFonts w:ascii="Times New Roman" w:hAnsi="Times New Roman" w:cs="Times New Roman"/>
          <w:sz w:val="24"/>
          <w:szCs w:val="24"/>
        </w:rPr>
        <w:t xml:space="preserve"> grudnia </w:t>
      </w:r>
      <w:r w:rsidR="00ED446A" w:rsidRPr="000C3072">
        <w:rPr>
          <w:rFonts w:ascii="Times New Roman" w:hAnsi="Times New Roman" w:cs="Times New Roman"/>
          <w:sz w:val="24"/>
          <w:szCs w:val="24"/>
        </w:rPr>
        <w:t>2022 roku</w:t>
      </w:r>
      <w:r w:rsidR="00544D8B">
        <w:rPr>
          <w:rFonts w:ascii="Times New Roman" w:hAnsi="Times New Roman" w:cs="Times New Roman"/>
          <w:sz w:val="24"/>
          <w:szCs w:val="24"/>
        </w:rPr>
        <w:t xml:space="preserve"> (w okresie </w:t>
      </w:r>
      <w:r w:rsidR="00B91959">
        <w:rPr>
          <w:rFonts w:ascii="Times New Roman" w:hAnsi="Times New Roman" w:cs="Times New Roman"/>
          <w:sz w:val="24"/>
          <w:szCs w:val="24"/>
        </w:rPr>
        <w:t xml:space="preserve">ferii </w:t>
      </w:r>
      <w:r w:rsidR="00544D8B">
        <w:rPr>
          <w:rFonts w:ascii="Times New Roman" w:hAnsi="Times New Roman" w:cs="Times New Roman"/>
          <w:sz w:val="24"/>
          <w:szCs w:val="24"/>
        </w:rPr>
        <w:t>letni</w:t>
      </w:r>
      <w:r w:rsidR="00B91959">
        <w:rPr>
          <w:rFonts w:ascii="Times New Roman" w:hAnsi="Times New Roman" w:cs="Times New Roman"/>
          <w:sz w:val="24"/>
          <w:szCs w:val="24"/>
        </w:rPr>
        <w:t>ch</w:t>
      </w:r>
      <w:r w:rsidR="00544D8B">
        <w:rPr>
          <w:rFonts w:ascii="Times New Roman" w:hAnsi="Times New Roman" w:cs="Times New Roman"/>
          <w:sz w:val="24"/>
          <w:szCs w:val="24"/>
        </w:rPr>
        <w:t xml:space="preserve"> raz w tygodniu - czwartek)</w:t>
      </w:r>
      <w:r w:rsidRPr="000C3072">
        <w:rPr>
          <w:rFonts w:ascii="Times New Roman" w:hAnsi="Times New Roman" w:cs="Times New Roman"/>
          <w:sz w:val="24"/>
          <w:szCs w:val="24"/>
        </w:rPr>
        <w:t>.</w:t>
      </w:r>
      <w:r w:rsidR="000C3072"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9C81E" w14:textId="3F587633" w:rsidR="000C3072" w:rsidRPr="000C3072" w:rsidRDefault="000C3072" w:rsidP="00544D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w ramach powiatowego publicznego transportu zbiorowego na linii komunikacyjnej Gołdap – </w:t>
      </w:r>
      <w:proofErr w:type="spellStart"/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Skajzgiry</w:t>
      </w:r>
      <w:proofErr w:type="spellEnd"/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Rogajny, Żytkiejmy wykonywany jest przewozów autobusowy zgodnie z zatwierdzonym rozkładem jazdy  nie uwzględniający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ferii letnich.</w:t>
      </w:r>
    </w:p>
    <w:p w14:paraId="737A0E52" w14:textId="36C27A12" w:rsidR="000C3072" w:rsidRDefault="000C3072" w:rsidP="0054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dobra mieszkańców Gminy Dubeninki i potrzeby uruchomienia kursów na przedmiotowej linii w okresie wakacji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Gołdapi 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zmienić częstotliwość połączeń na tej linii tj. uruchomić kursy także w okresie ferii letnich</w:t>
      </w:r>
      <w:r w:rsidR="00FB67B5">
        <w:rPr>
          <w:rFonts w:ascii="Times New Roman" w:eastAsia="Times New Roman" w:hAnsi="Times New Roman" w:cs="Times New Roman"/>
          <w:sz w:val="24"/>
          <w:szCs w:val="24"/>
          <w:lang w:eastAsia="pl-PL"/>
        </w:rPr>
        <w:t>, od poniedziałku do piątku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14:paraId="0B08FE00" w14:textId="6998D800" w:rsidR="000C3072" w:rsidRPr="000C3072" w:rsidRDefault="000C3072" w:rsidP="00544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ając na uwadze umowę nr 22/2022 z dnia 21 marca  2022r. w sprawie  udzielenia pomocy finansowej Powiatowi Gołdapskiemu na zadania związane z organizacją powiatowego publicznego transportu autobusowego zawartą między Powiatem Gołdapskim a Wójtem Gminy Dubeninki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Starostwo Powiatowe w Gołdapi zwróciło </w:t>
      </w:r>
      <w:r w:rsidR="005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prośbą 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o zwiększenie udzielonej dotacji o kwotę 4000 zł.</w:t>
      </w:r>
      <w:r w:rsidR="0054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07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zwiększenia dotacji jest wynikiem podwyższenia przez Operatora kwoty za wozokilometr w okresie ferii letnich.</w:t>
      </w:r>
    </w:p>
    <w:p w14:paraId="33EC95A0" w14:textId="7304EEE8" w:rsidR="000A39B7" w:rsidRDefault="000A39B7" w:rsidP="00544D8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4F0D5A" w14:textId="77777777" w:rsidR="000C3072" w:rsidRPr="005A27D5" w:rsidRDefault="000C3072" w:rsidP="003278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3072" w:rsidRPr="005A27D5" w:rsidSect="00816D5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A"/>
    <w:rsid w:val="00002A6A"/>
    <w:rsid w:val="00093F3D"/>
    <w:rsid w:val="000A39B7"/>
    <w:rsid w:val="000C3072"/>
    <w:rsid w:val="00102161"/>
    <w:rsid w:val="00184615"/>
    <w:rsid w:val="001D5470"/>
    <w:rsid w:val="00202404"/>
    <w:rsid w:val="002675B5"/>
    <w:rsid w:val="00280088"/>
    <w:rsid w:val="002A6031"/>
    <w:rsid w:val="00327856"/>
    <w:rsid w:val="004B1209"/>
    <w:rsid w:val="004D6DB9"/>
    <w:rsid w:val="00544D8B"/>
    <w:rsid w:val="005A27D5"/>
    <w:rsid w:val="005D0C74"/>
    <w:rsid w:val="005D265D"/>
    <w:rsid w:val="00630B3F"/>
    <w:rsid w:val="00681A14"/>
    <w:rsid w:val="007F508B"/>
    <w:rsid w:val="00806E86"/>
    <w:rsid w:val="00816D59"/>
    <w:rsid w:val="0083625A"/>
    <w:rsid w:val="00960E26"/>
    <w:rsid w:val="0098478A"/>
    <w:rsid w:val="009A6295"/>
    <w:rsid w:val="009C0114"/>
    <w:rsid w:val="009F33CD"/>
    <w:rsid w:val="00A830E5"/>
    <w:rsid w:val="00AA4B8D"/>
    <w:rsid w:val="00B91959"/>
    <w:rsid w:val="00BD4FCC"/>
    <w:rsid w:val="00BE40D4"/>
    <w:rsid w:val="00C02C80"/>
    <w:rsid w:val="00CA0C0B"/>
    <w:rsid w:val="00CA6AE2"/>
    <w:rsid w:val="00D0587F"/>
    <w:rsid w:val="00D34DBC"/>
    <w:rsid w:val="00D876DD"/>
    <w:rsid w:val="00DB4F5F"/>
    <w:rsid w:val="00DC2D88"/>
    <w:rsid w:val="00E064E1"/>
    <w:rsid w:val="00E331F1"/>
    <w:rsid w:val="00E35367"/>
    <w:rsid w:val="00E90363"/>
    <w:rsid w:val="00ED446A"/>
    <w:rsid w:val="00F42C24"/>
    <w:rsid w:val="00FB67B5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109"/>
  <w15:chartTrackingRefBased/>
  <w15:docId w15:val="{CCC68BB8-B514-47CC-80D3-5282B72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Paul Piter</cp:lastModifiedBy>
  <cp:revision>5</cp:revision>
  <cp:lastPrinted>2022-06-28T06:23:00Z</cp:lastPrinted>
  <dcterms:created xsi:type="dcterms:W3CDTF">2022-06-30T10:01:00Z</dcterms:created>
  <dcterms:modified xsi:type="dcterms:W3CDTF">2022-06-30T11:45:00Z</dcterms:modified>
</cp:coreProperties>
</file>