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E3C" w14:textId="603B9979" w:rsidR="0028774B" w:rsidRDefault="0028774B" w:rsidP="00CA59F8">
      <w:pPr>
        <w:pStyle w:val="Standard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UCHWAŁA NR</w:t>
      </w:r>
      <w:r w:rsidR="00CA59F8">
        <w:rPr>
          <w:rFonts w:cs="Arial"/>
          <w:b/>
          <w:bCs/>
        </w:rPr>
        <w:t xml:space="preserve"> XXXII/259/23</w:t>
      </w:r>
      <w:r>
        <w:rPr>
          <w:rFonts w:cs="Arial"/>
          <w:b/>
          <w:bCs/>
        </w:rPr>
        <w:t xml:space="preserve"> </w:t>
      </w:r>
    </w:p>
    <w:p w14:paraId="726545E0" w14:textId="77777777" w:rsidR="0028774B" w:rsidRDefault="0028774B" w:rsidP="00CA59F8">
      <w:pPr>
        <w:pStyle w:val="Standard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RADY GMINY DUBENINKI</w:t>
      </w:r>
    </w:p>
    <w:p w14:paraId="323699A9" w14:textId="0D03D274" w:rsidR="0028774B" w:rsidRDefault="0028774B" w:rsidP="00CA59F8">
      <w:pPr>
        <w:pStyle w:val="Standard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 dnia</w:t>
      </w:r>
      <w:r w:rsidR="00CA59F8">
        <w:rPr>
          <w:rFonts w:cs="Arial"/>
          <w:b/>
          <w:bCs/>
        </w:rPr>
        <w:t xml:space="preserve"> 31 maja</w:t>
      </w:r>
      <w:r>
        <w:rPr>
          <w:rFonts w:cs="Arial"/>
          <w:b/>
          <w:bCs/>
        </w:rPr>
        <w:t xml:space="preserve"> 2023 r.</w:t>
      </w:r>
    </w:p>
    <w:p w14:paraId="73B1C8D3" w14:textId="77777777" w:rsidR="0028774B" w:rsidRDefault="0028774B" w:rsidP="00CA59F8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67C4C082" w14:textId="66AD54AD" w:rsidR="0028774B" w:rsidRDefault="0028774B" w:rsidP="00CA59F8">
      <w:pPr>
        <w:pStyle w:val="Standard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zmieniająca </w:t>
      </w:r>
      <w:r>
        <w:rPr>
          <w:rFonts w:cs="Arial"/>
          <w:b/>
          <w:bCs/>
          <w:color w:val="314004"/>
        </w:rPr>
        <w:t>uchwa</w:t>
      </w:r>
      <w:r w:rsidR="008D26D6">
        <w:rPr>
          <w:rFonts w:cs="Arial"/>
          <w:b/>
          <w:bCs/>
          <w:color w:val="314004"/>
        </w:rPr>
        <w:t>ł</w:t>
      </w:r>
      <w:r>
        <w:rPr>
          <w:rFonts w:cs="Arial"/>
          <w:b/>
          <w:bCs/>
          <w:color w:val="314004"/>
        </w:rPr>
        <w:t xml:space="preserve">ę </w:t>
      </w:r>
      <w:r w:rsidR="008E6993">
        <w:rPr>
          <w:rFonts w:cs="Arial"/>
          <w:b/>
          <w:bCs/>
          <w:color w:val="314004"/>
        </w:rPr>
        <w:t>w</w:t>
      </w:r>
      <w:r>
        <w:rPr>
          <w:rFonts w:cs="Arial"/>
          <w:b/>
          <w:bCs/>
          <w:color w:val="314004"/>
        </w:rPr>
        <w:t xml:space="preserve"> sprawie </w:t>
      </w:r>
      <w:r>
        <w:rPr>
          <w:rFonts w:cs="Arial"/>
          <w:b/>
          <w:bCs/>
        </w:rPr>
        <w:t>program</w:t>
      </w:r>
      <w:r w:rsidR="008E6993">
        <w:rPr>
          <w:rFonts w:cs="Arial"/>
          <w:b/>
          <w:bCs/>
        </w:rPr>
        <w:t>u</w:t>
      </w:r>
      <w:r>
        <w:rPr>
          <w:rFonts w:cs="Arial"/>
          <w:b/>
          <w:bCs/>
        </w:rPr>
        <w:t xml:space="preserve"> opieki nad zwierzętami bezdomnymi oraz zapobiegania bezdomności zwierząt na terenie Gminy Dubeninki w 2023 roku</w:t>
      </w:r>
    </w:p>
    <w:p w14:paraId="021A385C" w14:textId="77777777" w:rsidR="0028774B" w:rsidRDefault="0028774B" w:rsidP="00CA59F8">
      <w:pPr>
        <w:pStyle w:val="Standard"/>
        <w:spacing w:line="360" w:lineRule="auto"/>
        <w:jc w:val="center"/>
        <w:rPr>
          <w:rFonts w:cs="Arial"/>
        </w:rPr>
      </w:pPr>
    </w:p>
    <w:p w14:paraId="42F0E1EF" w14:textId="77777777" w:rsidR="0028774B" w:rsidRDefault="0028774B" w:rsidP="00CA59F8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Na podstawie art. 18 ust. 2 pkt 15 ustawy z dnia 8 marca 1990 r. o samorządzie gminnym (Dz. U. z 2023 r.  poz. 40 ze zm.) oraz art. 11 ust. 1 i art. 11a ustawy z dnia 21 sierpnia 1997 r. o ochronie zwierząt (Dz. U. z 2022 r. poz. 572) uchwala się, co następuje:</w:t>
      </w:r>
    </w:p>
    <w:p w14:paraId="7B555F54" w14:textId="77777777" w:rsidR="00CA59F8" w:rsidRDefault="00CA59F8" w:rsidP="00CA59F8">
      <w:pPr>
        <w:pStyle w:val="Standard"/>
        <w:tabs>
          <w:tab w:val="left" w:pos="7545"/>
        </w:tabs>
        <w:spacing w:line="360" w:lineRule="auto"/>
        <w:jc w:val="both"/>
        <w:rPr>
          <w:rFonts w:cs="Arial"/>
        </w:rPr>
      </w:pPr>
    </w:p>
    <w:p w14:paraId="7B8F936F" w14:textId="65E41DBA" w:rsidR="0028774B" w:rsidRDefault="0028774B" w:rsidP="00CA59F8">
      <w:pPr>
        <w:pStyle w:val="Standard"/>
        <w:tabs>
          <w:tab w:val="left" w:pos="7545"/>
        </w:tabs>
        <w:spacing w:line="360" w:lineRule="auto"/>
        <w:jc w:val="both"/>
      </w:pPr>
      <w:r>
        <w:rPr>
          <w:rFonts w:cs="Arial"/>
          <w:b/>
          <w:bCs/>
        </w:rPr>
        <w:t>§ 1.</w:t>
      </w:r>
      <w:r>
        <w:rPr>
          <w:rFonts w:cs="Arial"/>
        </w:rPr>
        <w:t xml:space="preserve"> </w:t>
      </w:r>
      <w:r>
        <w:rPr>
          <w:rFonts w:cs="Arial"/>
          <w:color w:val="333333"/>
        </w:rPr>
        <w:t xml:space="preserve">W uchwale nr XXX/248/23 Rady Gminy Dubeninki w sprawie programu </w:t>
      </w:r>
      <w:r>
        <w:rPr>
          <w:rFonts w:cs="Arial"/>
          <w:color w:val="7E0021"/>
        </w:rPr>
        <w:t>o</w:t>
      </w:r>
      <w:r>
        <w:rPr>
          <w:rFonts w:cs="Arial"/>
        </w:rPr>
        <w:t xml:space="preserve">pieki nad zwierzętami bezdomnymi oraz zapobiegania bezdomności zwierząt na rok 2023  na terenie Gminy Dubeninki  w  załączniku wprowadza się następujące zmiany:  </w:t>
      </w:r>
    </w:p>
    <w:p w14:paraId="4E180FAC" w14:textId="77777777" w:rsidR="0028774B" w:rsidRDefault="0028774B" w:rsidP="00CA59F8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§ 2 otrzymuje brzmienie:</w:t>
      </w:r>
    </w:p>
    <w:p w14:paraId="0C1E0730" w14:textId="6391BF76" w:rsidR="0028774B" w:rsidRDefault="0028774B" w:rsidP="00CA59F8">
      <w:pPr>
        <w:pStyle w:val="Standard"/>
        <w:tabs>
          <w:tab w:val="left" w:pos="7609"/>
        </w:tabs>
        <w:spacing w:line="360" w:lineRule="auto"/>
        <w:ind w:left="426"/>
        <w:jc w:val="both"/>
      </w:pPr>
      <w:r>
        <w:rPr>
          <w:rFonts w:cs="Arial"/>
        </w:rPr>
        <w:t>„</w:t>
      </w:r>
      <w:r>
        <w:rPr>
          <w:rFonts w:cs="Times New Roman"/>
        </w:rPr>
        <w:t>§</w:t>
      </w:r>
      <w:r>
        <w:rPr>
          <w:rFonts w:cs="Arial"/>
        </w:rPr>
        <w:t xml:space="preserve"> 2</w:t>
      </w:r>
      <w:r>
        <w:rPr>
          <w:rFonts w:cs="Arial"/>
          <w:color w:val="333333"/>
        </w:rPr>
        <w:t>.</w:t>
      </w:r>
      <w:r>
        <w:rPr>
          <w:rFonts w:cs="Arial"/>
        </w:rPr>
        <w:t xml:space="preserve"> Zapewnia się bezdomnym zwierzętom miejsce w schronisku dla zwierząt  w miejscowości  Kośmidry 49, na podstawie umowy zawartej z prowadzącym schronisko Józefem Brzezińskim Usługi Sprzętowo- Transportowe i Wywóz</w:t>
      </w:r>
      <w:r w:rsidR="00916CC6">
        <w:rPr>
          <w:rFonts w:cs="Arial"/>
        </w:rPr>
        <w:t xml:space="preserve"> </w:t>
      </w:r>
      <w:r>
        <w:rPr>
          <w:rFonts w:cs="Arial"/>
        </w:rPr>
        <w:t>Nieczystości ul. Zatorowa 1, 19-500 Gołdap. Prowadzącemu schronisko w ramach umowy powierza się zadania m.in.:</w:t>
      </w:r>
    </w:p>
    <w:p w14:paraId="77067DC6" w14:textId="77777777" w:rsidR="0028774B" w:rsidRDefault="0028774B" w:rsidP="00CA59F8">
      <w:pPr>
        <w:pStyle w:val="Standard"/>
        <w:numPr>
          <w:ilvl w:val="0"/>
          <w:numId w:val="2"/>
        </w:numPr>
        <w:spacing w:line="360" w:lineRule="auto"/>
        <w:ind w:left="426" w:firstLine="0"/>
        <w:jc w:val="both"/>
      </w:pPr>
      <w:r>
        <w:rPr>
          <w:rFonts w:cs="Arial"/>
        </w:rPr>
        <w:t>odławianie oraz transport bezdomnych zwierząt na zlecenie gminy,</w:t>
      </w:r>
    </w:p>
    <w:p w14:paraId="0AEFA0F6" w14:textId="77777777" w:rsidR="00CA59F8" w:rsidRDefault="0028774B" w:rsidP="00CA59F8">
      <w:pPr>
        <w:pStyle w:val="Standard"/>
        <w:numPr>
          <w:ilvl w:val="0"/>
          <w:numId w:val="2"/>
        </w:numPr>
        <w:spacing w:line="360" w:lineRule="auto"/>
        <w:ind w:left="426" w:firstLine="0"/>
        <w:jc w:val="both"/>
      </w:pPr>
      <w:r>
        <w:rPr>
          <w:rFonts w:cs="Arial"/>
        </w:rPr>
        <w:t>sterylizację albo kastrację zwierząt przebywających w schronisku przez  osoby posiadające stosowne uprawnienia,</w:t>
      </w:r>
    </w:p>
    <w:p w14:paraId="4CFAB373" w14:textId="74C028F1" w:rsidR="0028774B" w:rsidRPr="00CA59F8" w:rsidRDefault="0028774B" w:rsidP="00CA59F8">
      <w:pPr>
        <w:pStyle w:val="Standard"/>
        <w:numPr>
          <w:ilvl w:val="0"/>
          <w:numId w:val="2"/>
        </w:numPr>
        <w:spacing w:line="360" w:lineRule="auto"/>
        <w:ind w:left="426" w:firstLine="0"/>
        <w:jc w:val="both"/>
      </w:pPr>
      <w:r w:rsidRPr="00CA59F8">
        <w:rPr>
          <w:rFonts w:cs="Times New Roman"/>
          <w:color w:val="111111"/>
        </w:rPr>
        <w:t>poszukiwanie właścicieli dla zwierząt przebywających w schronisku.</w:t>
      </w:r>
    </w:p>
    <w:p w14:paraId="7E5EDFE3" w14:textId="77777777" w:rsidR="0028774B" w:rsidRDefault="0028774B" w:rsidP="00CA59F8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cs="Times New Roman"/>
          <w:color w:val="1C1C1C"/>
        </w:rPr>
        <w:t xml:space="preserve">w </w:t>
      </w:r>
      <w:r>
        <w:rPr>
          <w:rFonts w:cs="Times New Roman"/>
        </w:rPr>
        <w:t xml:space="preserve">§ </w:t>
      </w:r>
      <w:r>
        <w:rPr>
          <w:rFonts w:cs="Arial"/>
        </w:rPr>
        <w:t>5  uchyla się ust 2.</w:t>
      </w:r>
    </w:p>
    <w:p w14:paraId="18C01289" w14:textId="77777777" w:rsidR="0028774B" w:rsidRDefault="0028774B" w:rsidP="00CA59F8">
      <w:pPr>
        <w:pStyle w:val="Standard"/>
        <w:spacing w:line="360" w:lineRule="auto"/>
        <w:jc w:val="both"/>
        <w:rPr>
          <w:rFonts w:cs="Arial"/>
        </w:rPr>
      </w:pPr>
    </w:p>
    <w:p w14:paraId="1B93CA0B" w14:textId="77777777" w:rsidR="0028774B" w:rsidRDefault="0028774B" w:rsidP="00CA59F8">
      <w:pPr>
        <w:pStyle w:val="Standard"/>
        <w:spacing w:line="360" w:lineRule="auto"/>
        <w:jc w:val="both"/>
      </w:pPr>
      <w:r>
        <w:rPr>
          <w:rFonts w:cs="Arial"/>
          <w:b/>
          <w:bCs/>
        </w:rPr>
        <w:t xml:space="preserve">§ 2. </w:t>
      </w:r>
      <w:r>
        <w:rPr>
          <w:rFonts w:cs="Arial"/>
        </w:rPr>
        <w:t xml:space="preserve">Wykonanie uchwały powierza się Wójtowi Gminy Dubeninki.  </w:t>
      </w:r>
    </w:p>
    <w:p w14:paraId="0FBACB49" w14:textId="77777777" w:rsidR="0028774B" w:rsidRDefault="0028774B" w:rsidP="00CA59F8">
      <w:pPr>
        <w:pStyle w:val="Standard"/>
        <w:spacing w:line="360" w:lineRule="auto"/>
        <w:ind w:left="300"/>
        <w:jc w:val="both"/>
        <w:rPr>
          <w:rFonts w:cs="Arial"/>
        </w:rPr>
      </w:pPr>
    </w:p>
    <w:p w14:paraId="0C156758" w14:textId="77777777" w:rsidR="0028774B" w:rsidRDefault="0028774B" w:rsidP="00CA59F8">
      <w:pPr>
        <w:pStyle w:val="Standard"/>
        <w:spacing w:line="360" w:lineRule="auto"/>
        <w:jc w:val="both"/>
      </w:pPr>
      <w:r>
        <w:rPr>
          <w:rFonts w:cs="Arial"/>
          <w:b/>
          <w:bCs/>
        </w:rPr>
        <w:t>§ 3</w:t>
      </w:r>
      <w:r>
        <w:rPr>
          <w:rFonts w:cs="Arial"/>
        </w:rPr>
        <w:t>. Uchwała wchodzi w życie po upływie 14 dni od dnia jej ogłoszenia w Dzienniku Urzędowym Województwa Warmińsko-Mazurskiego.</w:t>
      </w:r>
    </w:p>
    <w:sectPr w:rsidR="0028774B" w:rsidSect="00AD3E3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71F7"/>
    <w:multiLevelType w:val="multilevel"/>
    <w:tmpl w:val="D0584C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7B340A"/>
    <w:multiLevelType w:val="multilevel"/>
    <w:tmpl w:val="43C431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474524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478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3B"/>
    <w:rsid w:val="00134706"/>
    <w:rsid w:val="0028774B"/>
    <w:rsid w:val="008D26D6"/>
    <w:rsid w:val="008E6993"/>
    <w:rsid w:val="00916CC6"/>
    <w:rsid w:val="00AD3E3B"/>
    <w:rsid w:val="00B73607"/>
    <w:rsid w:val="00C5783B"/>
    <w:rsid w:val="00C97C8E"/>
    <w:rsid w:val="00C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4A1B"/>
  <w15:chartTrackingRefBased/>
  <w15:docId w15:val="{DDDE4499-65A7-46D3-8C1D-46B4B9B2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607"/>
    <w:pPr>
      <w:spacing w:after="0" w:line="240" w:lineRule="auto"/>
    </w:pPr>
    <w:rPr>
      <w:rFonts w:ascii="Times New Roman" w:hAnsi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0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rsid w:val="002877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IGP3</dc:creator>
  <cp:keywords/>
  <dc:description/>
  <cp:lastModifiedBy>Paul Piter</cp:lastModifiedBy>
  <cp:revision>9</cp:revision>
  <cp:lastPrinted>2023-05-09T11:43:00Z</cp:lastPrinted>
  <dcterms:created xsi:type="dcterms:W3CDTF">2023-05-09T07:07:00Z</dcterms:created>
  <dcterms:modified xsi:type="dcterms:W3CDTF">2023-06-07T07:28:00Z</dcterms:modified>
</cp:coreProperties>
</file>